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DF3" w:rsidRPr="00E6757D" w:rsidRDefault="00937DF3" w:rsidP="00E6757D">
      <w:pPr>
        <w:spacing w:line="360" w:lineRule="auto"/>
        <w:jc w:val="center"/>
        <w:rPr>
          <w:rFonts w:ascii="Times New Roman" w:hAnsi="Times New Roman" w:cs="Times New Roman"/>
          <w:color w:val="000000" w:themeColor="text1"/>
          <w:sz w:val="28"/>
          <w:szCs w:val="28"/>
        </w:rPr>
      </w:pPr>
      <w:r w:rsidRPr="00E6757D">
        <w:rPr>
          <w:rFonts w:ascii="Times New Roman" w:hAnsi="Times New Roman" w:cs="Times New Roman"/>
          <w:color w:val="000000" w:themeColor="text1"/>
          <w:sz w:val="28"/>
          <w:szCs w:val="28"/>
        </w:rPr>
        <w:t>Лежневский районный отдел образования</w:t>
      </w:r>
    </w:p>
    <w:p w:rsidR="00937DF3" w:rsidRPr="00E6757D" w:rsidRDefault="00937DF3" w:rsidP="00E6757D">
      <w:pPr>
        <w:spacing w:line="360" w:lineRule="auto"/>
        <w:jc w:val="center"/>
        <w:rPr>
          <w:rFonts w:ascii="Times New Roman" w:hAnsi="Times New Roman" w:cs="Times New Roman"/>
          <w:color w:val="000000" w:themeColor="text1"/>
          <w:sz w:val="28"/>
          <w:szCs w:val="28"/>
        </w:rPr>
      </w:pPr>
      <w:r w:rsidRPr="00E6757D">
        <w:rPr>
          <w:rFonts w:ascii="Times New Roman" w:hAnsi="Times New Roman" w:cs="Times New Roman"/>
          <w:color w:val="000000" w:themeColor="text1"/>
          <w:sz w:val="28"/>
          <w:szCs w:val="28"/>
        </w:rPr>
        <w:t>МБУ ДО Лежневский Центр внешкольной работы</w:t>
      </w:r>
    </w:p>
    <w:p w:rsidR="00A84082" w:rsidRPr="00E6757D" w:rsidRDefault="00A84082" w:rsidP="00E6757D">
      <w:pPr>
        <w:spacing w:line="360" w:lineRule="auto"/>
        <w:jc w:val="center"/>
        <w:rPr>
          <w:rFonts w:ascii="Times New Roman" w:hAnsi="Times New Roman" w:cs="Times New Roman"/>
          <w:sz w:val="28"/>
          <w:szCs w:val="28"/>
        </w:rPr>
      </w:pPr>
    </w:p>
    <w:p w:rsidR="00937DF3" w:rsidRPr="00E6757D" w:rsidRDefault="00937DF3" w:rsidP="00B30D84">
      <w:pPr>
        <w:spacing w:line="360" w:lineRule="auto"/>
        <w:rPr>
          <w:rFonts w:ascii="Times New Roman" w:hAnsi="Times New Roman" w:cs="Times New Roman"/>
          <w:sz w:val="28"/>
          <w:szCs w:val="28"/>
        </w:rPr>
      </w:pPr>
    </w:p>
    <w:p w:rsidR="00937DF3" w:rsidRDefault="00937DF3" w:rsidP="00E6757D">
      <w:pPr>
        <w:spacing w:line="360" w:lineRule="auto"/>
        <w:rPr>
          <w:rFonts w:ascii="Times New Roman" w:hAnsi="Times New Roman" w:cs="Times New Roman"/>
          <w:sz w:val="28"/>
          <w:szCs w:val="28"/>
        </w:rPr>
      </w:pPr>
    </w:p>
    <w:p w:rsidR="00563BD7" w:rsidRDefault="00563BD7" w:rsidP="00E6757D">
      <w:pPr>
        <w:spacing w:line="360" w:lineRule="auto"/>
        <w:rPr>
          <w:rFonts w:ascii="Times New Roman" w:hAnsi="Times New Roman" w:cs="Times New Roman"/>
          <w:sz w:val="28"/>
          <w:szCs w:val="28"/>
        </w:rPr>
      </w:pPr>
    </w:p>
    <w:p w:rsidR="00563BD7" w:rsidRDefault="00563BD7" w:rsidP="00E6757D">
      <w:pPr>
        <w:spacing w:line="360" w:lineRule="auto"/>
        <w:rPr>
          <w:rFonts w:ascii="Times New Roman" w:hAnsi="Times New Roman" w:cs="Times New Roman"/>
          <w:sz w:val="28"/>
          <w:szCs w:val="28"/>
        </w:rPr>
      </w:pPr>
    </w:p>
    <w:p w:rsidR="00563BD7" w:rsidRPr="00E6757D" w:rsidRDefault="00563BD7" w:rsidP="00E6757D">
      <w:pPr>
        <w:spacing w:line="360" w:lineRule="auto"/>
        <w:rPr>
          <w:rFonts w:ascii="Times New Roman" w:hAnsi="Times New Roman" w:cs="Times New Roman"/>
          <w:sz w:val="28"/>
          <w:szCs w:val="28"/>
        </w:rPr>
      </w:pPr>
    </w:p>
    <w:p w:rsidR="00937DF3" w:rsidRPr="00E6757D" w:rsidRDefault="00937DF3" w:rsidP="00E6757D">
      <w:pPr>
        <w:spacing w:line="360" w:lineRule="auto"/>
        <w:jc w:val="center"/>
        <w:rPr>
          <w:rFonts w:ascii="Times New Roman" w:hAnsi="Times New Roman" w:cs="Times New Roman"/>
          <w:sz w:val="28"/>
          <w:szCs w:val="28"/>
        </w:rPr>
      </w:pPr>
    </w:p>
    <w:p w:rsidR="00937DF3" w:rsidRPr="00E6757D" w:rsidRDefault="00937DF3" w:rsidP="00E6757D">
      <w:pPr>
        <w:spacing w:line="360" w:lineRule="auto"/>
        <w:jc w:val="center"/>
        <w:rPr>
          <w:rFonts w:ascii="Times New Roman" w:hAnsi="Times New Roman" w:cs="Times New Roman"/>
          <w:b/>
          <w:sz w:val="28"/>
          <w:szCs w:val="28"/>
        </w:rPr>
      </w:pPr>
      <w:r w:rsidRPr="00E6757D">
        <w:rPr>
          <w:rFonts w:ascii="Times New Roman" w:hAnsi="Times New Roman" w:cs="Times New Roman"/>
          <w:b/>
          <w:sz w:val="28"/>
          <w:szCs w:val="28"/>
        </w:rPr>
        <w:t>Методическая разработка цикла занятий</w:t>
      </w:r>
    </w:p>
    <w:p w:rsidR="00937DF3" w:rsidRPr="00E6757D" w:rsidRDefault="00937DF3" w:rsidP="00E6757D">
      <w:pPr>
        <w:spacing w:line="360" w:lineRule="auto"/>
        <w:jc w:val="center"/>
        <w:rPr>
          <w:rFonts w:ascii="Times New Roman" w:hAnsi="Times New Roman" w:cs="Times New Roman"/>
          <w:sz w:val="28"/>
          <w:szCs w:val="28"/>
        </w:rPr>
      </w:pPr>
      <w:r w:rsidRPr="00E6757D">
        <w:rPr>
          <w:rFonts w:ascii="Times New Roman" w:hAnsi="Times New Roman" w:cs="Times New Roman"/>
          <w:sz w:val="28"/>
          <w:szCs w:val="28"/>
        </w:rPr>
        <w:t>по теме: «Лишайники нашего населенного пункта»</w:t>
      </w:r>
    </w:p>
    <w:p w:rsidR="009271A2" w:rsidRDefault="009271A2" w:rsidP="00E6757D">
      <w:pPr>
        <w:spacing w:line="360" w:lineRule="auto"/>
        <w:jc w:val="center"/>
        <w:rPr>
          <w:rFonts w:ascii="Times New Roman" w:hAnsi="Times New Roman" w:cs="Times New Roman"/>
          <w:sz w:val="28"/>
          <w:szCs w:val="28"/>
        </w:rPr>
      </w:pPr>
    </w:p>
    <w:p w:rsidR="00563BD7" w:rsidRDefault="00563BD7" w:rsidP="00E6757D">
      <w:pPr>
        <w:spacing w:line="360" w:lineRule="auto"/>
        <w:jc w:val="center"/>
        <w:rPr>
          <w:rFonts w:ascii="Times New Roman" w:hAnsi="Times New Roman" w:cs="Times New Roman"/>
          <w:sz w:val="28"/>
          <w:szCs w:val="28"/>
        </w:rPr>
      </w:pPr>
    </w:p>
    <w:p w:rsidR="00563BD7" w:rsidRDefault="00563BD7" w:rsidP="00E6757D">
      <w:pPr>
        <w:spacing w:line="360" w:lineRule="auto"/>
        <w:jc w:val="center"/>
        <w:rPr>
          <w:rFonts w:ascii="Times New Roman" w:hAnsi="Times New Roman" w:cs="Times New Roman"/>
          <w:sz w:val="28"/>
          <w:szCs w:val="28"/>
        </w:rPr>
      </w:pPr>
    </w:p>
    <w:p w:rsidR="00563BD7" w:rsidRPr="00E6757D" w:rsidRDefault="00563BD7" w:rsidP="00E6757D">
      <w:pPr>
        <w:spacing w:line="360" w:lineRule="auto"/>
        <w:jc w:val="center"/>
        <w:rPr>
          <w:rFonts w:ascii="Times New Roman" w:hAnsi="Times New Roman" w:cs="Times New Roman"/>
          <w:sz w:val="28"/>
          <w:szCs w:val="28"/>
        </w:rPr>
      </w:pPr>
    </w:p>
    <w:p w:rsidR="00937DF3" w:rsidRPr="00E6757D" w:rsidRDefault="00937DF3" w:rsidP="00E6757D">
      <w:pPr>
        <w:spacing w:line="360" w:lineRule="auto"/>
        <w:jc w:val="center"/>
        <w:rPr>
          <w:rFonts w:ascii="Times New Roman" w:hAnsi="Times New Roman" w:cs="Times New Roman"/>
          <w:sz w:val="28"/>
          <w:szCs w:val="28"/>
        </w:rPr>
      </w:pPr>
    </w:p>
    <w:p w:rsidR="00937DF3" w:rsidRDefault="00937DF3" w:rsidP="00E6757D">
      <w:pPr>
        <w:spacing w:line="360" w:lineRule="auto"/>
        <w:rPr>
          <w:rFonts w:ascii="Times New Roman" w:hAnsi="Times New Roman" w:cs="Times New Roman"/>
          <w:sz w:val="28"/>
          <w:szCs w:val="28"/>
        </w:rPr>
      </w:pPr>
    </w:p>
    <w:p w:rsidR="00A63DEB" w:rsidRDefault="00A63DEB" w:rsidP="00E6757D">
      <w:pPr>
        <w:spacing w:line="360" w:lineRule="auto"/>
        <w:rPr>
          <w:rFonts w:ascii="Times New Roman" w:hAnsi="Times New Roman" w:cs="Times New Roman"/>
          <w:sz w:val="28"/>
          <w:szCs w:val="28"/>
        </w:rPr>
      </w:pPr>
    </w:p>
    <w:p w:rsidR="00A63DEB" w:rsidRPr="00E6757D" w:rsidRDefault="00A63DEB" w:rsidP="00E6757D">
      <w:pPr>
        <w:spacing w:line="360" w:lineRule="auto"/>
        <w:rPr>
          <w:rFonts w:ascii="Times New Roman" w:hAnsi="Times New Roman" w:cs="Times New Roman"/>
          <w:sz w:val="28"/>
          <w:szCs w:val="28"/>
        </w:rPr>
      </w:pPr>
    </w:p>
    <w:p w:rsidR="0087515A" w:rsidRPr="0087515A" w:rsidRDefault="0087515A" w:rsidP="0087515A">
      <w:pPr>
        <w:spacing w:line="360" w:lineRule="auto"/>
        <w:jc w:val="right"/>
        <w:rPr>
          <w:rFonts w:ascii="Times New Roman" w:hAnsi="Times New Roman" w:cs="Times New Roman"/>
          <w:sz w:val="28"/>
          <w:szCs w:val="28"/>
        </w:rPr>
      </w:pPr>
      <w:r w:rsidRPr="0087515A">
        <w:rPr>
          <w:rFonts w:ascii="Times New Roman" w:hAnsi="Times New Roman" w:cs="Times New Roman"/>
          <w:sz w:val="28"/>
          <w:szCs w:val="28"/>
        </w:rPr>
        <w:t>Автор-составитель: Киренкова Дина Сергеевна</w:t>
      </w:r>
    </w:p>
    <w:p w:rsidR="0087515A" w:rsidRPr="0087515A" w:rsidRDefault="0087515A" w:rsidP="0087515A">
      <w:pPr>
        <w:spacing w:line="360" w:lineRule="auto"/>
        <w:jc w:val="right"/>
        <w:rPr>
          <w:rFonts w:ascii="Times New Roman" w:hAnsi="Times New Roman" w:cs="Times New Roman"/>
          <w:sz w:val="28"/>
          <w:szCs w:val="28"/>
        </w:rPr>
      </w:pPr>
      <w:r w:rsidRPr="0087515A">
        <w:rPr>
          <w:rFonts w:ascii="Times New Roman" w:hAnsi="Times New Roman" w:cs="Times New Roman"/>
          <w:sz w:val="28"/>
          <w:szCs w:val="28"/>
        </w:rPr>
        <w:t xml:space="preserve">Педагог дополнительного образования </w:t>
      </w:r>
    </w:p>
    <w:p w:rsidR="009271A2" w:rsidRPr="0087515A" w:rsidRDefault="0087515A" w:rsidP="0087515A">
      <w:pPr>
        <w:spacing w:line="360" w:lineRule="auto"/>
        <w:jc w:val="right"/>
        <w:rPr>
          <w:rFonts w:ascii="Times New Roman" w:hAnsi="Times New Roman" w:cs="Times New Roman"/>
          <w:sz w:val="28"/>
          <w:szCs w:val="28"/>
        </w:rPr>
      </w:pPr>
      <w:r w:rsidRPr="0087515A">
        <w:rPr>
          <w:rFonts w:ascii="Times New Roman" w:hAnsi="Times New Roman" w:cs="Times New Roman"/>
          <w:sz w:val="28"/>
          <w:szCs w:val="28"/>
        </w:rPr>
        <w:t>Лежневского ЦВР</w:t>
      </w:r>
    </w:p>
    <w:p w:rsidR="009271A2" w:rsidRPr="00E6757D" w:rsidRDefault="009271A2" w:rsidP="00E6757D">
      <w:pPr>
        <w:spacing w:line="360" w:lineRule="auto"/>
        <w:jc w:val="center"/>
        <w:rPr>
          <w:rFonts w:ascii="Times New Roman" w:hAnsi="Times New Roman" w:cs="Times New Roman"/>
          <w:sz w:val="28"/>
          <w:szCs w:val="28"/>
        </w:rPr>
      </w:pPr>
    </w:p>
    <w:p w:rsidR="009271A2" w:rsidRPr="00E6757D" w:rsidRDefault="009271A2" w:rsidP="00E6757D">
      <w:pPr>
        <w:spacing w:line="360" w:lineRule="auto"/>
        <w:jc w:val="center"/>
        <w:rPr>
          <w:rFonts w:ascii="Times New Roman" w:hAnsi="Times New Roman" w:cs="Times New Roman"/>
          <w:sz w:val="28"/>
          <w:szCs w:val="28"/>
        </w:rPr>
      </w:pPr>
    </w:p>
    <w:p w:rsidR="009271A2" w:rsidRPr="00E6757D" w:rsidRDefault="009271A2" w:rsidP="00E6757D">
      <w:pPr>
        <w:spacing w:line="360" w:lineRule="auto"/>
        <w:jc w:val="center"/>
        <w:rPr>
          <w:rFonts w:ascii="Times New Roman" w:hAnsi="Times New Roman" w:cs="Times New Roman"/>
          <w:sz w:val="28"/>
          <w:szCs w:val="28"/>
        </w:rPr>
      </w:pPr>
    </w:p>
    <w:p w:rsidR="0016056D" w:rsidRPr="00E6757D" w:rsidRDefault="0016056D" w:rsidP="00E6757D">
      <w:pPr>
        <w:spacing w:line="360" w:lineRule="auto"/>
        <w:jc w:val="center"/>
        <w:rPr>
          <w:rFonts w:ascii="Times New Roman" w:hAnsi="Times New Roman" w:cs="Times New Roman"/>
          <w:sz w:val="28"/>
          <w:szCs w:val="28"/>
        </w:rPr>
      </w:pPr>
    </w:p>
    <w:p w:rsidR="0016056D" w:rsidRPr="00E6757D" w:rsidRDefault="0016056D" w:rsidP="00E6757D">
      <w:pPr>
        <w:spacing w:line="360" w:lineRule="auto"/>
        <w:jc w:val="center"/>
        <w:rPr>
          <w:rFonts w:ascii="Times New Roman" w:hAnsi="Times New Roman" w:cs="Times New Roman"/>
          <w:sz w:val="28"/>
          <w:szCs w:val="28"/>
        </w:rPr>
      </w:pPr>
    </w:p>
    <w:p w:rsidR="00937DF3" w:rsidRDefault="00937DF3" w:rsidP="00E6757D">
      <w:pPr>
        <w:spacing w:line="360" w:lineRule="auto"/>
        <w:jc w:val="center"/>
        <w:rPr>
          <w:rFonts w:ascii="Times New Roman" w:hAnsi="Times New Roman" w:cs="Times New Roman"/>
          <w:sz w:val="28"/>
          <w:szCs w:val="28"/>
        </w:rPr>
      </w:pPr>
    </w:p>
    <w:p w:rsidR="00B30D84" w:rsidRPr="00E6757D" w:rsidRDefault="00B30D84" w:rsidP="009531B2">
      <w:pPr>
        <w:spacing w:line="360" w:lineRule="auto"/>
        <w:rPr>
          <w:rFonts w:ascii="Times New Roman" w:hAnsi="Times New Roman" w:cs="Times New Roman"/>
          <w:sz w:val="28"/>
          <w:szCs w:val="28"/>
        </w:rPr>
      </w:pPr>
    </w:p>
    <w:p w:rsidR="00B30D84" w:rsidRPr="00A63DEB" w:rsidRDefault="00937DF3" w:rsidP="00A63DEB">
      <w:pPr>
        <w:spacing w:line="360" w:lineRule="auto"/>
        <w:jc w:val="center"/>
        <w:rPr>
          <w:rFonts w:ascii="Times New Roman" w:hAnsi="Times New Roman" w:cs="Times New Roman"/>
          <w:sz w:val="28"/>
          <w:szCs w:val="28"/>
        </w:rPr>
      </w:pPr>
      <w:r w:rsidRPr="00E6757D">
        <w:rPr>
          <w:rFonts w:ascii="Times New Roman" w:hAnsi="Times New Roman" w:cs="Times New Roman"/>
          <w:sz w:val="28"/>
          <w:szCs w:val="28"/>
        </w:rPr>
        <w:t>Лежнево 2021г.</w:t>
      </w:r>
    </w:p>
    <w:p w:rsidR="00D4150A" w:rsidRPr="00E6757D" w:rsidRDefault="009271A2" w:rsidP="00E6757D">
      <w:pPr>
        <w:spacing w:line="360" w:lineRule="auto"/>
        <w:jc w:val="center"/>
        <w:rPr>
          <w:rFonts w:ascii="Times New Roman" w:hAnsi="Times New Roman" w:cs="Times New Roman"/>
          <w:b/>
          <w:sz w:val="28"/>
          <w:szCs w:val="28"/>
        </w:rPr>
      </w:pPr>
      <w:r w:rsidRPr="00E6757D">
        <w:rPr>
          <w:rFonts w:ascii="Times New Roman" w:hAnsi="Times New Roman" w:cs="Times New Roman"/>
          <w:b/>
          <w:sz w:val="28"/>
          <w:szCs w:val="28"/>
        </w:rPr>
        <w:lastRenderedPageBreak/>
        <w:t>Аннотация</w:t>
      </w:r>
    </w:p>
    <w:p w:rsidR="009A54A4" w:rsidRPr="00E6757D" w:rsidRDefault="001026B8"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ab/>
      </w:r>
      <w:r w:rsidR="00747017" w:rsidRPr="00E6757D">
        <w:rPr>
          <w:rFonts w:ascii="Times New Roman" w:hAnsi="Times New Roman" w:cs="Times New Roman"/>
          <w:sz w:val="28"/>
          <w:szCs w:val="28"/>
        </w:rPr>
        <w:t>Данная работа предназначена для учителей биолог</w:t>
      </w:r>
      <w:r w:rsidR="00A63DEB">
        <w:rPr>
          <w:rFonts w:ascii="Times New Roman" w:hAnsi="Times New Roman" w:cs="Times New Roman"/>
          <w:sz w:val="28"/>
          <w:szCs w:val="28"/>
        </w:rPr>
        <w:t xml:space="preserve">ии, </w:t>
      </w:r>
      <w:r w:rsidR="00747017" w:rsidRPr="00E6757D">
        <w:rPr>
          <w:rFonts w:ascii="Times New Roman" w:hAnsi="Times New Roman" w:cs="Times New Roman"/>
          <w:sz w:val="28"/>
          <w:szCs w:val="28"/>
        </w:rPr>
        <w:t xml:space="preserve"> педагогов дополнительного образования по естественнонаучному направлению, может использоваться во все</w:t>
      </w:r>
      <w:r w:rsidR="00586F8E" w:rsidRPr="00E6757D">
        <w:rPr>
          <w:rFonts w:ascii="Times New Roman" w:hAnsi="Times New Roman" w:cs="Times New Roman"/>
          <w:sz w:val="28"/>
          <w:szCs w:val="28"/>
        </w:rPr>
        <w:t>х образовательных организациях</w:t>
      </w:r>
      <w:r w:rsidR="005D300F" w:rsidRPr="00E6757D">
        <w:rPr>
          <w:rFonts w:ascii="Times New Roman" w:hAnsi="Times New Roman" w:cs="Times New Roman"/>
          <w:sz w:val="28"/>
          <w:szCs w:val="28"/>
        </w:rPr>
        <w:t>,</w:t>
      </w:r>
      <w:r w:rsidR="00586F8E" w:rsidRPr="00E6757D">
        <w:rPr>
          <w:rFonts w:ascii="Times New Roman" w:hAnsi="Times New Roman" w:cs="Times New Roman"/>
          <w:sz w:val="28"/>
          <w:szCs w:val="28"/>
        </w:rPr>
        <w:t xml:space="preserve"> и призвана оказать методическую помощь в реализации алгоритма проведения цикла занятий для учащихся в возрасте 12-14 лет. </w:t>
      </w:r>
      <w:r w:rsidR="00D4150A" w:rsidRPr="00E6757D">
        <w:rPr>
          <w:rFonts w:ascii="Times New Roman" w:hAnsi="Times New Roman" w:cs="Times New Roman"/>
          <w:sz w:val="28"/>
          <w:szCs w:val="28"/>
        </w:rPr>
        <w:t xml:space="preserve">Методическая </w:t>
      </w:r>
      <w:r w:rsidRPr="00E6757D">
        <w:rPr>
          <w:rFonts w:ascii="Times New Roman" w:hAnsi="Times New Roman" w:cs="Times New Roman"/>
          <w:sz w:val="28"/>
          <w:szCs w:val="28"/>
        </w:rPr>
        <w:t xml:space="preserve">разработка цикла занятий по теме «Лишайники нашего населенного пункта»,  посвящается особой группе живых организмов – лишайникам. </w:t>
      </w:r>
      <w:r w:rsidR="00D94840" w:rsidRPr="00E6757D">
        <w:rPr>
          <w:rFonts w:ascii="Times New Roman" w:hAnsi="Times New Roman" w:cs="Times New Roman"/>
          <w:sz w:val="28"/>
          <w:szCs w:val="28"/>
        </w:rPr>
        <w:t>В ходе занятий раскрываются вопросы строения лишайников, их жизн</w:t>
      </w:r>
      <w:r w:rsidR="009A54A4" w:rsidRPr="00E6757D">
        <w:rPr>
          <w:rFonts w:ascii="Times New Roman" w:hAnsi="Times New Roman" w:cs="Times New Roman"/>
          <w:sz w:val="28"/>
          <w:szCs w:val="28"/>
        </w:rPr>
        <w:t xml:space="preserve">енных форм, экологических групп, основ гербаризации и таксономической принадлежности. </w:t>
      </w:r>
      <w:r w:rsidR="00EE5F8E" w:rsidRPr="00E6757D">
        <w:rPr>
          <w:rFonts w:ascii="Times New Roman" w:hAnsi="Times New Roman" w:cs="Times New Roman"/>
          <w:sz w:val="28"/>
          <w:szCs w:val="28"/>
        </w:rPr>
        <w:t>Использованиеданной разработки имеет важное значение</w:t>
      </w:r>
      <w:r w:rsidR="0016056D" w:rsidRPr="00E6757D">
        <w:rPr>
          <w:rFonts w:ascii="Times New Roman" w:hAnsi="Times New Roman" w:cs="Times New Roman"/>
          <w:sz w:val="28"/>
          <w:szCs w:val="28"/>
        </w:rPr>
        <w:t>,</w:t>
      </w:r>
      <w:r w:rsidR="00EE5F8E" w:rsidRPr="00E6757D">
        <w:rPr>
          <w:rFonts w:ascii="Times New Roman" w:hAnsi="Times New Roman" w:cs="Times New Roman"/>
          <w:sz w:val="28"/>
          <w:szCs w:val="28"/>
        </w:rPr>
        <w:t xml:space="preserve"> в первую очередь, потому,  что в школьной программе этой теме уделяется недостаточно внимания и представленный для изучения материал скуден, а также потому, что</w:t>
      </w:r>
      <w:r w:rsidR="00904368" w:rsidRPr="00E6757D">
        <w:rPr>
          <w:rFonts w:ascii="Times New Roman" w:hAnsi="Times New Roman" w:cs="Times New Roman"/>
          <w:sz w:val="28"/>
          <w:szCs w:val="28"/>
        </w:rPr>
        <w:t xml:space="preserve"> у современных детей </w:t>
      </w:r>
      <w:r w:rsidR="00EE5F8E" w:rsidRPr="00E6757D">
        <w:rPr>
          <w:rFonts w:ascii="Times New Roman" w:hAnsi="Times New Roman" w:cs="Times New Roman"/>
          <w:sz w:val="28"/>
          <w:szCs w:val="28"/>
        </w:rPr>
        <w:t xml:space="preserve">не только </w:t>
      </w:r>
      <w:r w:rsidR="00904368" w:rsidRPr="00E6757D">
        <w:rPr>
          <w:rFonts w:ascii="Times New Roman" w:hAnsi="Times New Roman" w:cs="Times New Roman"/>
          <w:sz w:val="28"/>
          <w:szCs w:val="28"/>
        </w:rPr>
        <w:t>плохо развита наблюдательность, внимание, память</w:t>
      </w:r>
      <w:r w:rsidR="00EE5F8E" w:rsidRPr="00E6757D">
        <w:rPr>
          <w:rFonts w:ascii="Times New Roman" w:hAnsi="Times New Roman" w:cs="Times New Roman"/>
          <w:sz w:val="28"/>
          <w:szCs w:val="28"/>
        </w:rPr>
        <w:t xml:space="preserve">, но и </w:t>
      </w:r>
      <w:r w:rsidR="00904368" w:rsidRPr="00E6757D">
        <w:rPr>
          <w:rFonts w:ascii="Times New Roman" w:hAnsi="Times New Roman" w:cs="Times New Roman"/>
          <w:sz w:val="28"/>
          <w:szCs w:val="28"/>
        </w:rPr>
        <w:t xml:space="preserve">отсутствует опыт </w:t>
      </w:r>
      <w:r w:rsidR="00EE5F8E" w:rsidRPr="00E6757D">
        <w:rPr>
          <w:rFonts w:ascii="Times New Roman" w:hAnsi="Times New Roman" w:cs="Times New Roman"/>
          <w:sz w:val="28"/>
          <w:szCs w:val="28"/>
        </w:rPr>
        <w:t xml:space="preserve"> работы с живыми объектами в полевых условиях. Структура разработки выдержана таким образом,</w:t>
      </w:r>
      <w:r w:rsidR="00904368" w:rsidRPr="00E6757D">
        <w:rPr>
          <w:rFonts w:ascii="Times New Roman" w:hAnsi="Times New Roman" w:cs="Times New Roman"/>
          <w:sz w:val="28"/>
          <w:szCs w:val="28"/>
        </w:rPr>
        <w:t xml:space="preserve"> что учащиеся выступают в роли исследователей и применение разнообразных методов обучения способствует пропусканию материала через себя, что </w:t>
      </w:r>
      <w:r w:rsidR="00586F8E" w:rsidRPr="00E6757D">
        <w:rPr>
          <w:rFonts w:ascii="Times New Roman" w:hAnsi="Times New Roman" w:cs="Times New Roman"/>
          <w:sz w:val="28"/>
          <w:szCs w:val="28"/>
        </w:rPr>
        <w:t xml:space="preserve">облегчает процесс запоминания, </w:t>
      </w:r>
      <w:r w:rsidR="00904368" w:rsidRPr="00E6757D">
        <w:rPr>
          <w:rFonts w:ascii="Times New Roman" w:hAnsi="Times New Roman" w:cs="Times New Roman"/>
          <w:sz w:val="28"/>
          <w:szCs w:val="28"/>
        </w:rPr>
        <w:t>дает возможность применения знаний в будущем</w:t>
      </w:r>
      <w:r w:rsidR="00586F8E" w:rsidRPr="00E6757D">
        <w:rPr>
          <w:rFonts w:ascii="Times New Roman" w:hAnsi="Times New Roman" w:cs="Times New Roman"/>
          <w:sz w:val="28"/>
          <w:szCs w:val="28"/>
        </w:rPr>
        <w:t xml:space="preserve"> и формирует интерес к изучению живой природы</w:t>
      </w:r>
      <w:r w:rsidR="00904368" w:rsidRPr="00E6757D">
        <w:rPr>
          <w:rFonts w:ascii="Times New Roman" w:hAnsi="Times New Roman" w:cs="Times New Roman"/>
          <w:sz w:val="28"/>
          <w:szCs w:val="28"/>
        </w:rPr>
        <w:t xml:space="preserve">. </w:t>
      </w:r>
    </w:p>
    <w:p w:rsidR="00904368" w:rsidRPr="00E6757D" w:rsidRDefault="00904368" w:rsidP="00E6757D">
      <w:pPr>
        <w:spacing w:line="360" w:lineRule="auto"/>
        <w:rPr>
          <w:rFonts w:ascii="Times New Roman" w:hAnsi="Times New Roman" w:cs="Times New Roman"/>
          <w:sz w:val="28"/>
          <w:szCs w:val="28"/>
        </w:rPr>
      </w:pPr>
    </w:p>
    <w:p w:rsidR="00904368" w:rsidRDefault="00904368" w:rsidP="00E6757D">
      <w:pPr>
        <w:spacing w:line="360" w:lineRule="auto"/>
        <w:jc w:val="center"/>
        <w:rPr>
          <w:rFonts w:ascii="Times New Roman" w:hAnsi="Times New Roman" w:cs="Times New Roman"/>
          <w:sz w:val="28"/>
          <w:szCs w:val="28"/>
        </w:rPr>
      </w:pPr>
    </w:p>
    <w:p w:rsidR="00E6757D" w:rsidRDefault="00E6757D" w:rsidP="00E6757D">
      <w:pPr>
        <w:spacing w:line="360" w:lineRule="auto"/>
        <w:jc w:val="center"/>
        <w:rPr>
          <w:rFonts w:ascii="Times New Roman" w:hAnsi="Times New Roman" w:cs="Times New Roman"/>
          <w:sz w:val="28"/>
          <w:szCs w:val="28"/>
        </w:rPr>
      </w:pPr>
    </w:p>
    <w:p w:rsidR="00E6757D" w:rsidRDefault="00E6757D" w:rsidP="00E6757D">
      <w:pPr>
        <w:spacing w:line="360" w:lineRule="auto"/>
        <w:jc w:val="center"/>
        <w:rPr>
          <w:rFonts w:ascii="Times New Roman" w:hAnsi="Times New Roman" w:cs="Times New Roman"/>
          <w:sz w:val="28"/>
          <w:szCs w:val="28"/>
        </w:rPr>
      </w:pPr>
    </w:p>
    <w:p w:rsidR="00A63DEB" w:rsidRDefault="00A63DEB" w:rsidP="00E6757D">
      <w:pPr>
        <w:spacing w:line="360" w:lineRule="auto"/>
        <w:jc w:val="center"/>
        <w:rPr>
          <w:rFonts w:ascii="Times New Roman" w:hAnsi="Times New Roman" w:cs="Times New Roman"/>
          <w:sz w:val="28"/>
          <w:szCs w:val="28"/>
        </w:rPr>
      </w:pPr>
    </w:p>
    <w:p w:rsidR="00A63DEB" w:rsidRDefault="00A63DEB" w:rsidP="00E6757D">
      <w:pPr>
        <w:spacing w:line="360" w:lineRule="auto"/>
        <w:jc w:val="center"/>
        <w:rPr>
          <w:rFonts w:ascii="Times New Roman" w:hAnsi="Times New Roman" w:cs="Times New Roman"/>
          <w:sz w:val="28"/>
          <w:szCs w:val="28"/>
        </w:rPr>
      </w:pPr>
    </w:p>
    <w:p w:rsidR="00A63DEB" w:rsidRDefault="00A63DEB" w:rsidP="00E6757D">
      <w:pPr>
        <w:spacing w:line="360" w:lineRule="auto"/>
        <w:jc w:val="center"/>
        <w:rPr>
          <w:rFonts w:ascii="Times New Roman" w:hAnsi="Times New Roman" w:cs="Times New Roman"/>
          <w:sz w:val="28"/>
          <w:szCs w:val="28"/>
        </w:rPr>
      </w:pPr>
    </w:p>
    <w:p w:rsidR="00A63DEB" w:rsidRDefault="00A63DEB" w:rsidP="00E6757D">
      <w:pPr>
        <w:spacing w:line="360" w:lineRule="auto"/>
        <w:jc w:val="center"/>
        <w:rPr>
          <w:rFonts w:ascii="Times New Roman" w:hAnsi="Times New Roman" w:cs="Times New Roman"/>
          <w:sz w:val="28"/>
          <w:szCs w:val="28"/>
        </w:rPr>
      </w:pPr>
    </w:p>
    <w:p w:rsidR="00E6757D" w:rsidRDefault="00E6757D" w:rsidP="00E6757D">
      <w:pPr>
        <w:spacing w:line="360" w:lineRule="auto"/>
        <w:jc w:val="center"/>
        <w:rPr>
          <w:rFonts w:ascii="Times New Roman" w:hAnsi="Times New Roman" w:cs="Times New Roman"/>
          <w:sz w:val="28"/>
          <w:szCs w:val="28"/>
        </w:rPr>
      </w:pPr>
    </w:p>
    <w:p w:rsidR="00E6757D" w:rsidRPr="00E6757D" w:rsidRDefault="00E6757D" w:rsidP="00E6757D">
      <w:pPr>
        <w:spacing w:line="360" w:lineRule="auto"/>
        <w:jc w:val="center"/>
        <w:rPr>
          <w:rFonts w:ascii="Times New Roman" w:hAnsi="Times New Roman" w:cs="Times New Roman"/>
          <w:sz w:val="28"/>
          <w:szCs w:val="28"/>
        </w:rPr>
      </w:pPr>
    </w:p>
    <w:p w:rsidR="00904368" w:rsidRPr="00E6757D" w:rsidRDefault="00E6757D" w:rsidP="00E6757D">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Рецензия </w:t>
      </w:r>
    </w:p>
    <w:p w:rsidR="00B53E61" w:rsidRPr="00E6757D" w:rsidRDefault="0085472C"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ab/>
        <w:t>Содержание рецензируемого материала методической разработки направлено на расширенное и углубленное изучение раздела ботаники – лихенологии</w:t>
      </w:r>
      <w:r w:rsidR="003830CB" w:rsidRPr="00E6757D">
        <w:rPr>
          <w:rFonts w:ascii="Times New Roman" w:hAnsi="Times New Roman" w:cs="Times New Roman"/>
          <w:sz w:val="28"/>
          <w:szCs w:val="28"/>
        </w:rPr>
        <w:t>, на повторение и закрепление знаний о деревьях и кустарниках своего края, а также на приобретение навыков исследовательской работы</w:t>
      </w:r>
      <w:r w:rsidRPr="00E6757D">
        <w:rPr>
          <w:rFonts w:ascii="Times New Roman" w:hAnsi="Times New Roman" w:cs="Times New Roman"/>
          <w:sz w:val="28"/>
          <w:szCs w:val="28"/>
        </w:rPr>
        <w:t>.</w:t>
      </w:r>
      <w:r w:rsidR="003830CB" w:rsidRPr="00E6757D">
        <w:rPr>
          <w:rFonts w:ascii="Times New Roman" w:hAnsi="Times New Roman" w:cs="Times New Roman"/>
          <w:sz w:val="28"/>
          <w:szCs w:val="28"/>
        </w:rPr>
        <w:t xml:space="preserve"> В процессе работы с методическими материалами происходит формирование духовно-нравственных ценностей, бережного отношения к природе</w:t>
      </w:r>
      <w:r w:rsidR="00B53E61" w:rsidRPr="00E6757D">
        <w:rPr>
          <w:rFonts w:ascii="Times New Roman" w:hAnsi="Times New Roman" w:cs="Times New Roman"/>
          <w:sz w:val="28"/>
          <w:szCs w:val="28"/>
        </w:rPr>
        <w:t>, развитие познавательной активности учащихся, реализация потенциала личности и умение работать в команде.</w:t>
      </w:r>
    </w:p>
    <w:p w:rsidR="00904368" w:rsidRPr="00E6757D" w:rsidRDefault="00B53E61"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ab/>
      </w:r>
      <w:r w:rsidRPr="00E6757D">
        <w:rPr>
          <w:rFonts w:ascii="Times New Roman" w:hAnsi="Times New Roman" w:cs="Times New Roman"/>
          <w:b/>
          <w:sz w:val="28"/>
          <w:szCs w:val="28"/>
        </w:rPr>
        <w:t>Актуальность</w:t>
      </w:r>
      <w:r w:rsidRPr="00E6757D">
        <w:rPr>
          <w:rFonts w:ascii="Times New Roman" w:hAnsi="Times New Roman" w:cs="Times New Roman"/>
          <w:sz w:val="28"/>
          <w:szCs w:val="28"/>
        </w:rPr>
        <w:t xml:space="preserve">. Содержание школьного раздела по лихенологии очень скудное и учащиеся не получают достаточно полных знаний по этой теме. А использование методической разработки позволит не только углубить знания, но и добиться качественного запоминания. Содержание материалов </w:t>
      </w:r>
      <w:r w:rsidR="00096700" w:rsidRPr="00E6757D">
        <w:rPr>
          <w:rFonts w:ascii="Times New Roman" w:hAnsi="Times New Roman" w:cs="Times New Roman"/>
          <w:sz w:val="28"/>
          <w:szCs w:val="28"/>
        </w:rPr>
        <w:t>подобрано с учетом возраста учащихся.</w:t>
      </w:r>
    </w:p>
    <w:p w:rsidR="00904368" w:rsidRPr="00E6757D" w:rsidRDefault="00096700"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ab/>
      </w:r>
      <w:r w:rsidRPr="00E6757D">
        <w:rPr>
          <w:rFonts w:ascii="Times New Roman" w:hAnsi="Times New Roman" w:cs="Times New Roman"/>
          <w:b/>
          <w:sz w:val="28"/>
          <w:szCs w:val="28"/>
        </w:rPr>
        <w:t>Новизна</w:t>
      </w:r>
      <w:r w:rsidRPr="00E6757D">
        <w:rPr>
          <w:rFonts w:ascii="Times New Roman" w:hAnsi="Times New Roman" w:cs="Times New Roman"/>
          <w:sz w:val="28"/>
          <w:szCs w:val="28"/>
        </w:rPr>
        <w:t xml:space="preserve"> данной методической разработки определяется направленностью на создание оптимальных условий для формирования устойчивого интереса к изучению предметов естественнонаучного направления.</w:t>
      </w:r>
    </w:p>
    <w:p w:rsidR="00096700" w:rsidRPr="00E6757D" w:rsidRDefault="00096700"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ab/>
        <w:t xml:space="preserve">Методическая разработка </w:t>
      </w:r>
      <w:r w:rsidRPr="00E6757D">
        <w:rPr>
          <w:rFonts w:ascii="Times New Roman" w:hAnsi="Times New Roman" w:cs="Times New Roman"/>
          <w:b/>
          <w:sz w:val="28"/>
          <w:szCs w:val="28"/>
        </w:rPr>
        <w:t>включает в себя</w:t>
      </w:r>
      <w:r w:rsidRPr="00E6757D">
        <w:rPr>
          <w:rFonts w:ascii="Times New Roman" w:hAnsi="Times New Roman" w:cs="Times New Roman"/>
          <w:sz w:val="28"/>
          <w:szCs w:val="28"/>
        </w:rPr>
        <w:t xml:space="preserve"> пояснительную записку, план-конспект занятий, список литературы, приложения(</w:t>
      </w:r>
      <w:r w:rsidR="00014645" w:rsidRPr="00E6757D">
        <w:rPr>
          <w:rFonts w:ascii="Times New Roman" w:hAnsi="Times New Roman" w:cs="Times New Roman"/>
          <w:sz w:val="28"/>
          <w:szCs w:val="28"/>
        </w:rPr>
        <w:t>м</w:t>
      </w:r>
      <w:r w:rsidRPr="00E6757D">
        <w:rPr>
          <w:rFonts w:ascii="Times New Roman" w:hAnsi="Times New Roman" w:cs="Times New Roman"/>
          <w:sz w:val="28"/>
          <w:szCs w:val="28"/>
        </w:rPr>
        <w:t>етоды сб</w:t>
      </w:r>
      <w:r w:rsidR="00014645" w:rsidRPr="00E6757D">
        <w:rPr>
          <w:rFonts w:ascii="Times New Roman" w:hAnsi="Times New Roman" w:cs="Times New Roman"/>
          <w:sz w:val="28"/>
          <w:szCs w:val="28"/>
        </w:rPr>
        <w:t>ора лихенологических образцов, о</w:t>
      </w:r>
      <w:r w:rsidRPr="00E6757D">
        <w:rPr>
          <w:rFonts w:ascii="Times New Roman" w:hAnsi="Times New Roman" w:cs="Times New Roman"/>
          <w:sz w:val="28"/>
          <w:szCs w:val="28"/>
        </w:rPr>
        <w:t xml:space="preserve">пределительные карточки распространенных лишайников средней полосы России, </w:t>
      </w:r>
      <w:r w:rsidR="00014645" w:rsidRPr="00E6757D">
        <w:rPr>
          <w:rFonts w:ascii="Times New Roman" w:hAnsi="Times New Roman" w:cs="Times New Roman"/>
          <w:sz w:val="28"/>
          <w:szCs w:val="28"/>
        </w:rPr>
        <w:t>словарь специальных терминов, правила гербаризации лихенологических образцов).</w:t>
      </w:r>
    </w:p>
    <w:p w:rsidR="00014645" w:rsidRPr="00E6757D" w:rsidRDefault="00014645"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ab/>
        <w:t>Практическая ценность заключается в том, что работа, проводимая, с учащимися включает нетрадиционные формы ее организации: перевоплощение в исследователей.</w:t>
      </w:r>
    </w:p>
    <w:p w:rsidR="00014645" w:rsidRPr="00E6757D" w:rsidRDefault="00014645"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ab/>
        <w:t xml:space="preserve">Рецензируемые методические материалы разработаны </w:t>
      </w:r>
      <w:r w:rsidRPr="00E6757D">
        <w:rPr>
          <w:rFonts w:ascii="Times New Roman" w:hAnsi="Times New Roman" w:cs="Times New Roman"/>
          <w:b/>
          <w:sz w:val="28"/>
          <w:szCs w:val="28"/>
        </w:rPr>
        <w:t>методически грамотно</w:t>
      </w:r>
      <w:r w:rsidRPr="00E6757D">
        <w:rPr>
          <w:rFonts w:ascii="Times New Roman" w:hAnsi="Times New Roman" w:cs="Times New Roman"/>
          <w:sz w:val="28"/>
          <w:szCs w:val="28"/>
        </w:rPr>
        <w:t xml:space="preserve"> и отвечают современным требованиям. Организация образовательной деятельности строится на использовании современных </w:t>
      </w:r>
      <w:r w:rsidRPr="00E6757D">
        <w:rPr>
          <w:rFonts w:ascii="Times New Roman" w:hAnsi="Times New Roman" w:cs="Times New Roman"/>
          <w:sz w:val="28"/>
          <w:szCs w:val="28"/>
        </w:rPr>
        <w:lastRenderedPageBreak/>
        <w:t xml:space="preserve">образовательных технологий: ИКТ, проблемно-поисковых вопросов, исследовательской деятельности. </w:t>
      </w:r>
    </w:p>
    <w:p w:rsidR="00904368" w:rsidRDefault="00014645"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ab/>
        <w:t>Данные методические материалы систематизированы, признан</w:t>
      </w:r>
      <w:r w:rsidR="00D07682" w:rsidRPr="00E6757D">
        <w:rPr>
          <w:rFonts w:ascii="Times New Roman" w:hAnsi="Times New Roman" w:cs="Times New Roman"/>
          <w:sz w:val="28"/>
          <w:szCs w:val="28"/>
        </w:rPr>
        <w:t xml:space="preserve">ы актуальными и </w:t>
      </w:r>
      <w:r w:rsidR="00D07682" w:rsidRPr="00E6757D">
        <w:rPr>
          <w:rFonts w:ascii="Times New Roman" w:hAnsi="Times New Roman" w:cs="Times New Roman"/>
          <w:b/>
          <w:sz w:val="28"/>
          <w:szCs w:val="28"/>
        </w:rPr>
        <w:t>рекомендованы</w:t>
      </w:r>
      <w:r w:rsidR="00D07682" w:rsidRPr="00E6757D">
        <w:rPr>
          <w:rFonts w:ascii="Times New Roman" w:hAnsi="Times New Roman" w:cs="Times New Roman"/>
          <w:sz w:val="28"/>
          <w:szCs w:val="28"/>
        </w:rPr>
        <w:t xml:space="preserve"> для использования в любых образовательных организациях, осуществляющих образовательную деятельность по естественнонаучному направлению.</w:t>
      </w:r>
    </w:p>
    <w:p w:rsidR="00A63DEB" w:rsidRDefault="00A63DEB" w:rsidP="00A63DEB">
      <w:pPr>
        <w:spacing w:line="360" w:lineRule="auto"/>
        <w:jc w:val="right"/>
        <w:rPr>
          <w:rFonts w:ascii="Times New Roman" w:hAnsi="Times New Roman" w:cs="Times New Roman"/>
          <w:sz w:val="28"/>
          <w:szCs w:val="28"/>
        </w:rPr>
      </w:pPr>
      <w:r>
        <w:rPr>
          <w:rFonts w:ascii="Times New Roman" w:hAnsi="Times New Roman" w:cs="Times New Roman"/>
          <w:sz w:val="28"/>
          <w:szCs w:val="28"/>
        </w:rPr>
        <w:t>Рецензент: Беляева В.И.,</w:t>
      </w:r>
    </w:p>
    <w:p w:rsidR="00A63DEB" w:rsidRDefault="00A63DEB" w:rsidP="00A63DEB">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учитель биологии, химии</w:t>
      </w:r>
    </w:p>
    <w:p w:rsidR="00A63DEB" w:rsidRPr="00E6757D" w:rsidRDefault="00A63DEB" w:rsidP="00A63DEB">
      <w:pPr>
        <w:spacing w:line="360" w:lineRule="auto"/>
        <w:jc w:val="right"/>
        <w:rPr>
          <w:rFonts w:ascii="Times New Roman" w:hAnsi="Times New Roman" w:cs="Times New Roman"/>
          <w:sz w:val="28"/>
          <w:szCs w:val="28"/>
        </w:rPr>
      </w:pPr>
      <w:r>
        <w:rPr>
          <w:rFonts w:ascii="Times New Roman" w:hAnsi="Times New Roman" w:cs="Times New Roman"/>
          <w:sz w:val="28"/>
          <w:szCs w:val="28"/>
        </w:rPr>
        <w:t>Халдинской СОШ</w:t>
      </w:r>
    </w:p>
    <w:p w:rsidR="00904368" w:rsidRDefault="00904368" w:rsidP="00E6757D">
      <w:pPr>
        <w:spacing w:line="360" w:lineRule="auto"/>
        <w:jc w:val="center"/>
        <w:rPr>
          <w:rFonts w:ascii="Times New Roman" w:hAnsi="Times New Roman" w:cs="Times New Roman"/>
          <w:sz w:val="28"/>
          <w:szCs w:val="28"/>
        </w:rPr>
      </w:pPr>
    </w:p>
    <w:p w:rsidR="00E6757D" w:rsidRPr="00E6757D" w:rsidRDefault="00E6757D" w:rsidP="00E6757D">
      <w:pPr>
        <w:spacing w:line="360" w:lineRule="auto"/>
        <w:jc w:val="center"/>
        <w:rPr>
          <w:rFonts w:ascii="Times New Roman" w:hAnsi="Times New Roman" w:cs="Times New Roman"/>
          <w:sz w:val="28"/>
          <w:szCs w:val="28"/>
        </w:rPr>
      </w:pPr>
    </w:p>
    <w:p w:rsidR="00904368" w:rsidRPr="00E6757D" w:rsidRDefault="00D763B4" w:rsidP="00E6757D">
      <w:pPr>
        <w:spacing w:line="360" w:lineRule="auto"/>
        <w:jc w:val="center"/>
        <w:rPr>
          <w:rFonts w:ascii="Times New Roman" w:hAnsi="Times New Roman" w:cs="Times New Roman"/>
          <w:b/>
          <w:sz w:val="28"/>
          <w:szCs w:val="28"/>
        </w:rPr>
      </w:pPr>
      <w:r w:rsidRPr="00E6757D">
        <w:rPr>
          <w:rFonts w:ascii="Times New Roman" w:hAnsi="Times New Roman" w:cs="Times New Roman"/>
          <w:b/>
          <w:sz w:val="28"/>
          <w:szCs w:val="28"/>
        </w:rPr>
        <w:t xml:space="preserve">Введение </w:t>
      </w:r>
    </w:p>
    <w:p w:rsidR="00A63DEB" w:rsidRDefault="00D763B4"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ab/>
        <w:t>Наша Земля – уникальна, она является единственной в нашей Солнечной системе заселенной планетой. За всю свою историю она п</w:t>
      </w:r>
      <w:r w:rsidR="00A2036D" w:rsidRPr="00E6757D">
        <w:rPr>
          <w:rFonts w:ascii="Times New Roman" w:hAnsi="Times New Roman" w:cs="Times New Roman"/>
          <w:sz w:val="28"/>
          <w:szCs w:val="28"/>
        </w:rPr>
        <w:t>ретерпевала немало изменений, в том числе и массовые вымирания и каждый раз пос</w:t>
      </w:r>
      <w:r w:rsidR="00AD4ACC" w:rsidRPr="00E6757D">
        <w:rPr>
          <w:rFonts w:ascii="Times New Roman" w:hAnsi="Times New Roman" w:cs="Times New Roman"/>
          <w:sz w:val="28"/>
          <w:szCs w:val="28"/>
        </w:rPr>
        <w:t xml:space="preserve">тепенно восстанавливала </w:t>
      </w:r>
      <w:r w:rsidR="00A2036D" w:rsidRPr="00E6757D">
        <w:rPr>
          <w:rFonts w:ascii="Times New Roman" w:hAnsi="Times New Roman" w:cs="Times New Roman"/>
          <w:sz w:val="28"/>
          <w:szCs w:val="28"/>
        </w:rPr>
        <w:t xml:space="preserve">равновесие. Это равновесие очень </w:t>
      </w:r>
      <w:r w:rsidR="00AD4ACC" w:rsidRPr="00E6757D">
        <w:rPr>
          <w:rFonts w:ascii="Times New Roman" w:hAnsi="Times New Roman" w:cs="Times New Roman"/>
          <w:sz w:val="28"/>
          <w:szCs w:val="28"/>
        </w:rPr>
        <w:t xml:space="preserve">хрупкое, его </w:t>
      </w:r>
      <w:r w:rsidR="00A2036D" w:rsidRPr="00E6757D">
        <w:rPr>
          <w:rFonts w:ascii="Times New Roman" w:hAnsi="Times New Roman" w:cs="Times New Roman"/>
          <w:sz w:val="28"/>
          <w:szCs w:val="28"/>
        </w:rPr>
        <w:t>легко нарушить.</w:t>
      </w:r>
      <w:r w:rsidR="00357ACD" w:rsidRPr="00E6757D">
        <w:rPr>
          <w:rFonts w:ascii="Times New Roman" w:hAnsi="Times New Roman" w:cs="Times New Roman"/>
          <w:sz w:val="28"/>
          <w:szCs w:val="28"/>
        </w:rPr>
        <w:t xml:space="preserve"> С началом активного развития промышленности пришли и первые звоночки от природы</w:t>
      </w:r>
      <w:r w:rsidR="005F5144" w:rsidRPr="00E6757D">
        <w:rPr>
          <w:rFonts w:ascii="Times New Roman" w:hAnsi="Times New Roman" w:cs="Times New Roman"/>
          <w:sz w:val="28"/>
          <w:szCs w:val="28"/>
        </w:rPr>
        <w:t xml:space="preserve">. В </w:t>
      </w:r>
      <w:r w:rsidR="001A2311" w:rsidRPr="00E6757D">
        <w:rPr>
          <w:rFonts w:ascii="Times New Roman" w:hAnsi="Times New Roman" w:cs="Times New Roman"/>
          <w:sz w:val="28"/>
          <w:szCs w:val="28"/>
        </w:rPr>
        <w:t>сов</w:t>
      </w:r>
      <w:r w:rsidR="005F5144" w:rsidRPr="00E6757D">
        <w:rPr>
          <w:rFonts w:ascii="Times New Roman" w:hAnsi="Times New Roman" w:cs="Times New Roman"/>
          <w:sz w:val="28"/>
          <w:szCs w:val="28"/>
        </w:rPr>
        <w:t>ременном мире именно деятельн</w:t>
      </w:r>
      <w:r w:rsidR="001A2311" w:rsidRPr="00E6757D">
        <w:rPr>
          <w:rFonts w:ascii="Times New Roman" w:hAnsi="Times New Roman" w:cs="Times New Roman"/>
          <w:sz w:val="28"/>
          <w:szCs w:val="28"/>
        </w:rPr>
        <w:t>ость человека оказывает огромное</w:t>
      </w:r>
      <w:r w:rsidR="005F5144" w:rsidRPr="00E6757D">
        <w:rPr>
          <w:rFonts w:ascii="Times New Roman" w:hAnsi="Times New Roman" w:cs="Times New Roman"/>
          <w:sz w:val="28"/>
          <w:szCs w:val="28"/>
        </w:rPr>
        <w:t xml:space="preserve"> негативное влияние на </w:t>
      </w:r>
      <w:r w:rsidR="001A2311" w:rsidRPr="00E6757D">
        <w:rPr>
          <w:rFonts w:ascii="Times New Roman" w:hAnsi="Times New Roman" w:cs="Times New Roman"/>
          <w:sz w:val="28"/>
          <w:szCs w:val="28"/>
        </w:rPr>
        <w:t xml:space="preserve">природу. </w:t>
      </w:r>
      <w:r w:rsidR="005F5144" w:rsidRPr="00E6757D">
        <w:rPr>
          <w:rFonts w:ascii="Times New Roman" w:hAnsi="Times New Roman" w:cs="Times New Roman"/>
          <w:sz w:val="28"/>
          <w:szCs w:val="28"/>
        </w:rPr>
        <w:t xml:space="preserve"> Чтобы избежать катастроф</w:t>
      </w:r>
      <w:r w:rsidR="001A2311" w:rsidRPr="00E6757D">
        <w:rPr>
          <w:rFonts w:ascii="Times New Roman" w:hAnsi="Times New Roman" w:cs="Times New Roman"/>
          <w:sz w:val="28"/>
          <w:szCs w:val="28"/>
        </w:rPr>
        <w:t>,</w:t>
      </w:r>
      <w:r w:rsidR="005F5144" w:rsidRPr="00E6757D">
        <w:rPr>
          <w:rFonts w:ascii="Times New Roman" w:hAnsi="Times New Roman" w:cs="Times New Roman"/>
          <w:sz w:val="28"/>
          <w:szCs w:val="28"/>
        </w:rPr>
        <w:t xml:space="preserve"> необходимо</w:t>
      </w:r>
      <w:r w:rsidR="001A2311" w:rsidRPr="00E6757D">
        <w:rPr>
          <w:rFonts w:ascii="Times New Roman" w:hAnsi="Times New Roman" w:cs="Times New Roman"/>
          <w:sz w:val="28"/>
          <w:szCs w:val="28"/>
        </w:rPr>
        <w:t xml:space="preserve"> поменять отношение каждого человека к окружающему миру. Когда общество поймет, что че</w:t>
      </w:r>
      <w:r w:rsidR="00A2036D" w:rsidRPr="00E6757D">
        <w:rPr>
          <w:rFonts w:ascii="Times New Roman" w:hAnsi="Times New Roman" w:cs="Times New Roman"/>
          <w:sz w:val="28"/>
          <w:szCs w:val="28"/>
        </w:rPr>
        <w:t xml:space="preserve">ловек </w:t>
      </w:r>
      <w:r w:rsidR="00357ACD" w:rsidRPr="00E6757D">
        <w:rPr>
          <w:rFonts w:ascii="Times New Roman" w:hAnsi="Times New Roman" w:cs="Times New Roman"/>
          <w:sz w:val="28"/>
          <w:szCs w:val="28"/>
        </w:rPr>
        <w:t>не хозяи</w:t>
      </w:r>
      <w:r w:rsidR="00A2036D" w:rsidRPr="00E6757D">
        <w:rPr>
          <w:rFonts w:ascii="Times New Roman" w:hAnsi="Times New Roman" w:cs="Times New Roman"/>
          <w:sz w:val="28"/>
          <w:szCs w:val="28"/>
        </w:rPr>
        <w:t xml:space="preserve">н природы, а ее часть, </w:t>
      </w:r>
      <w:r w:rsidR="001A2311" w:rsidRPr="00E6757D">
        <w:rPr>
          <w:rFonts w:ascii="Times New Roman" w:hAnsi="Times New Roman" w:cs="Times New Roman"/>
          <w:sz w:val="28"/>
          <w:szCs w:val="28"/>
        </w:rPr>
        <w:t xml:space="preserve">тогда равновесие начнет восстанавливаться. Именно </w:t>
      </w:r>
      <w:r w:rsidR="00A2036D" w:rsidRPr="00E6757D">
        <w:rPr>
          <w:rFonts w:ascii="Times New Roman" w:hAnsi="Times New Roman" w:cs="Times New Roman"/>
          <w:sz w:val="28"/>
          <w:szCs w:val="28"/>
        </w:rPr>
        <w:t>поэтому очень</w:t>
      </w:r>
      <w:r w:rsidR="00AD4ACC" w:rsidRPr="00E6757D">
        <w:rPr>
          <w:rFonts w:ascii="Times New Roman" w:hAnsi="Times New Roman" w:cs="Times New Roman"/>
          <w:sz w:val="28"/>
          <w:szCs w:val="28"/>
        </w:rPr>
        <w:t xml:space="preserve">важно популяризовать </w:t>
      </w:r>
      <w:r w:rsidR="00A2036D" w:rsidRPr="00E6757D">
        <w:rPr>
          <w:rFonts w:ascii="Times New Roman" w:hAnsi="Times New Roman" w:cs="Times New Roman"/>
          <w:sz w:val="28"/>
          <w:szCs w:val="28"/>
        </w:rPr>
        <w:t>экологическое воспитание</w:t>
      </w:r>
      <w:r w:rsidR="00AD4ACC" w:rsidRPr="00E6757D">
        <w:rPr>
          <w:rFonts w:ascii="Times New Roman" w:hAnsi="Times New Roman" w:cs="Times New Roman"/>
          <w:sz w:val="28"/>
          <w:szCs w:val="28"/>
        </w:rPr>
        <w:t>, особенно у подрастающего поколения</w:t>
      </w:r>
      <w:r w:rsidR="00A2036D" w:rsidRPr="00E6757D">
        <w:rPr>
          <w:rFonts w:ascii="Times New Roman" w:hAnsi="Times New Roman" w:cs="Times New Roman"/>
          <w:sz w:val="28"/>
          <w:szCs w:val="28"/>
        </w:rPr>
        <w:t xml:space="preserve">. </w:t>
      </w:r>
      <w:r w:rsidR="00AD4ACC" w:rsidRPr="00E6757D">
        <w:rPr>
          <w:rFonts w:ascii="Times New Roman" w:hAnsi="Times New Roman" w:cs="Times New Roman"/>
          <w:sz w:val="28"/>
          <w:szCs w:val="28"/>
        </w:rPr>
        <w:t>И начинать нужно с малого, с изучения</w:t>
      </w:r>
      <w:r w:rsidR="00EA1358" w:rsidRPr="00E6757D">
        <w:rPr>
          <w:rFonts w:ascii="Times New Roman" w:hAnsi="Times New Roman" w:cs="Times New Roman"/>
          <w:sz w:val="28"/>
          <w:szCs w:val="28"/>
        </w:rPr>
        <w:t xml:space="preserve"> даже самых неприметных</w:t>
      </w:r>
      <w:r w:rsidR="00A2036D" w:rsidRPr="00E6757D">
        <w:rPr>
          <w:rFonts w:ascii="Times New Roman" w:hAnsi="Times New Roman" w:cs="Times New Roman"/>
          <w:sz w:val="28"/>
          <w:szCs w:val="28"/>
        </w:rPr>
        <w:t xml:space="preserve"> объ</w:t>
      </w:r>
      <w:r w:rsidR="00AD4ACC" w:rsidRPr="00E6757D">
        <w:rPr>
          <w:rFonts w:ascii="Times New Roman" w:hAnsi="Times New Roman" w:cs="Times New Roman"/>
          <w:sz w:val="28"/>
          <w:szCs w:val="28"/>
        </w:rPr>
        <w:t xml:space="preserve">ектов </w:t>
      </w:r>
      <w:r w:rsidR="00EA1358" w:rsidRPr="00E6757D">
        <w:rPr>
          <w:rFonts w:ascii="Times New Roman" w:hAnsi="Times New Roman" w:cs="Times New Roman"/>
          <w:sz w:val="28"/>
          <w:szCs w:val="28"/>
        </w:rPr>
        <w:t>живой природы, например лишайников</w:t>
      </w:r>
      <w:r w:rsidR="00A63DEB">
        <w:rPr>
          <w:rFonts w:ascii="Times New Roman" w:hAnsi="Times New Roman" w:cs="Times New Roman"/>
          <w:sz w:val="28"/>
          <w:szCs w:val="28"/>
        </w:rPr>
        <w:t xml:space="preserve">. В результате чего </w:t>
      </w:r>
      <w:r w:rsidR="00357ACD" w:rsidRPr="00E6757D">
        <w:rPr>
          <w:rFonts w:ascii="Times New Roman" w:hAnsi="Times New Roman" w:cs="Times New Roman"/>
          <w:sz w:val="28"/>
          <w:szCs w:val="28"/>
        </w:rPr>
        <w:t xml:space="preserve">приходит </w:t>
      </w:r>
      <w:r w:rsidR="001A2311" w:rsidRPr="00E6757D">
        <w:rPr>
          <w:rFonts w:ascii="Times New Roman" w:hAnsi="Times New Roman" w:cs="Times New Roman"/>
          <w:sz w:val="28"/>
          <w:szCs w:val="28"/>
        </w:rPr>
        <w:t xml:space="preserve">осознание важности каждого </w:t>
      </w:r>
      <w:r w:rsidR="00AD4ACC" w:rsidRPr="00E6757D">
        <w:rPr>
          <w:rFonts w:ascii="Times New Roman" w:hAnsi="Times New Roman" w:cs="Times New Roman"/>
          <w:sz w:val="28"/>
          <w:szCs w:val="28"/>
        </w:rPr>
        <w:t>живого организма</w:t>
      </w:r>
      <w:r w:rsidR="00EA1358" w:rsidRPr="00E6757D">
        <w:rPr>
          <w:rFonts w:ascii="Times New Roman" w:hAnsi="Times New Roman" w:cs="Times New Roman"/>
          <w:sz w:val="28"/>
          <w:szCs w:val="28"/>
        </w:rPr>
        <w:t>,</w:t>
      </w:r>
      <w:r w:rsidR="00AD4ACC" w:rsidRPr="00E6757D">
        <w:rPr>
          <w:rFonts w:ascii="Times New Roman" w:hAnsi="Times New Roman" w:cs="Times New Roman"/>
          <w:sz w:val="28"/>
          <w:szCs w:val="28"/>
        </w:rPr>
        <w:t xml:space="preserve"> и бережное отношение к природе становится образом жизни.</w:t>
      </w:r>
    </w:p>
    <w:p w:rsidR="001A2311" w:rsidRPr="00E6757D" w:rsidRDefault="001A2311" w:rsidP="00E6757D">
      <w:pPr>
        <w:spacing w:line="360" w:lineRule="auto"/>
        <w:rPr>
          <w:rFonts w:ascii="Times New Roman" w:hAnsi="Times New Roman" w:cs="Times New Roman"/>
          <w:sz w:val="28"/>
          <w:szCs w:val="28"/>
        </w:rPr>
      </w:pPr>
      <w:r w:rsidRPr="00E6757D">
        <w:rPr>
          <w:rFonts w:ascii="Times New Roman" w:hAnsi="Times New Roman" w:cs="Times New Roman"/>
          <w:b/>
          <w:sz w:val="28"/>
          <w:szCs w:val="28"/>
        </w:rPr>
        <w:lastRenderedPageBreak/>
        <w:t>Цель:</w:t>
      </w:r>
      <w:r w:rsidR="00480E23" w:rsidRPr="00A63DEB">
        <w:rPr>
          <w:rFonts w:ascii="Times New Roman" w:hAnsi="Times New Roman" w:cs="Times New Roman"/>
          <w:sz w:val="28"/>
          <w:szCs w:val="28"/>
        </w:rPr>
        <w:t>Оказание методической помощи учителям, педагогам дополнительного образования, осуществляющим образовательную деятельность по естественнонаучному направлению</w:t>
      </w:r>
      <w:r w:rsidR="00A63DEB" w:rsidRPr="00A63DEB">
        <w:rPr>
          <w:rFonts w:ascii="Times New Roman" w:hAnsi="Times New Roman" w:cs="Times New Roman"/>
          <w:sz w:val="28"/>
          <w:szCs w:val="28"/>
        </w:rPr>
        <w:t>.</w:t>
      </w:r>
    </w:p>
    <w:p w:rsidR="001A2311" w:rsidRDefault="001A2311" w:rsidP="00E6757D">
      <w:pPr>
        <w:spacing w:line="360" w:lineRule="auto"/>
        <w:rPr>
          <w:rFonts w:ascii="Times New Roman" w:hAnsi="Times New Roman" w:cs="Times New Roman"/>
          <w:sz w:val="28"/>
          <w:szCs w:val="28"/>
        </w:rPr>
      </w:pPr>
      <w:r w:rsidRPr="00E6757D">
        <w:rPr>
          <w:rFonts w:ascii="Times New Roman" w:hAnsi="Times New Roman" w:cs="Times New Roman"/>
          <w:b/>
          <w:sz w:val="28"/>
          <w:szCs w:val="28"/>
        </w:rPr>
        <w:t>Задачи</w:t>
      </w:r>
      <w:r w:rsidRPr="00E6757D">
        <w:rPr>
          <w:rFonts w:ascii="Times New Roman" w:hAnsi="Times New Roman" w:cs="Times New Roman"/>
          <w:sz w:val="28"/>
          <w:szCs w:val="28"/>
        </w:rPr>
        <w:t>: - акцентировать внимание на представленной теме;</w:t>
      </w:r>
    </w:p>
    <w:p w:rsidR="00E6757D" w:rsidRPr="00E6757D" w:rsidRDefault="00E6757D" w:rsidP="00E6757D">
      <w:pPr>
        <w:spacing w:line="360" w:lineRule="auto"/>
        <w:rPr>
          <w:rFonts w:ascii="Times New Roman" w:hAnsi="Times New Roman" w:cs="Times New Roman"/>
          <w:sz w:val="28"/>
          <w:szCs w:val="28"/>
        </w:rPr>
      </w:pPr>
      <w:r>
        <w:rPr>
          <w:rFonts w:ascii="Times New Roman" w:hAnsi="Times New Roman" w:cs="Times New Roman"/>
          <w:sz w:val="28"/>
          <w:szCs w:val="28"/>
        </w:rPr>
        <w:t>- помочьразвить интерес</w:t>
      </w:r>
      <w:r w:rsidR="00480E23">
        <w:rPr>
          <w:rFonts w:ascii="Times New Roman" w:hAnsi="Times New Roman" w:cs="Times New Roman"/>
          <w:sz w:val="28"/>
          <w:szCs w:val="28"/>
        </w:rPr>
        <w:t xml:space="preserve"> детей</w:t>
      </w:r>
      <w:r>
        <w:rPr>
          <w:rFonts w:ascii="Times New Roman" w:hAnsi="Times New Roman" w:cs="Times New Roman"/>
          <w:sz w:val="28"/>
          <w:szCs w:val="28"/>
        </w:rPr>
        <w:t xml:space="preserve"> к предмету;</w:t>
      </w:r>
    </w:p>
    <w:p w:rsidR="001A2311" w:rsidRPr="00A63DEB" w:rsidRDefault="001A2311"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 </w:t>
      </w:r>
      <w:r w:rsidR="00480E23" w:rsidRPr="00A63DEB">
        <w:rPr>
          <w:rFonts w:ascii="Times New Roman" w:hAnsi="Times New Roman" w:cs="Times New Roman"/>
          <w:sz w:val="28"/>
          <w:szCs w:val="28"/>
        </w:rPr>
        <w:t xml:space="preserve">оказать помощь </w:t>
      </w:r>
      <w:r w:rsidR="00D835BE" w:rsidRPr="00A63DEB">
        <w:rPr>
          <w:rFonts w:ascii="Times New Roman" w:hAnsi="Times New Roman" w:cs="Times New Roman"/>
          <w:sz w:val="28"/>
          <w:szCs w:val="28"/>
        </w:rPr>
        <w:t xml:space="preserve">педагогам </w:t>
      </w:r>
      <w:r w:rsidR="00480E23" w:rsidRPr="00A63DEB">
        <w:rPr>
          <w:rFonts w:ascii="Times New Roman" w:hAnsi="Times New Roman" w:cs="Times New Roman"/>
          <w:sz w:val="28"/>
          <w:szCs w:val="28"/>
        </w:rPr>
        <w:t>в работе по сплочению детского коллектива</w:t>
      </w:r>
      <w:r w:rsidR="00D835BE" w:rsidRPr="00A63DEB">
        <w:rPr>
          <w:rFonts w:ascii="Times New Roman" w:hAnsi="Times New Roman" w:cs="Times New Roman"/>
          <w:sz w:val="28"/>
          <w:szCs w:val="28"/>
        </w:rPr>
        <w:t xml:space="preserve"> в рамках творческой группы</w:t>
      </w:r>
      <w:r w:rsidR="00A63DEB" w:rsidRPr="00A63DEB">
        <w:rPr>
          <w:rFonts w:ascii="Times New Roman" w:hAnsi="Times New Roman" w:cs="Times New Roman"/>
          <w:sz w:val="28"/>
          <w:szCs w:val="28"/>
        </w:rPr>
        <w:t>;</w:t>
      </w:r>
    </w:p>
    <w:p w:rsidR="00EA1358" w:rsidRPr="00E6757D" w:rsidRDefault="00EA1358"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-показать вариант изучения темы, в которой необходимо применение ранее полученных знаний;</w:t>
      </w:r>
    </w:p>
    <w:p w:rsidR="00F67468" w:rsidRPr="00E6757D" w:rsidRDefault="00F67468"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 </w:t>
      </w:r>
      <w:r w:rsidR="00A63DEB" w:rsidRPr="00A63DEB">
        <w:rPr>
          <w:rFonts w:ascii="Times New Roman" w:hAnsi="Times New Roman" w:cs="Times New Roman"/>
          <w:sz w:val="28"/>
          <w:szCs w:val="28"/>
        </w:rPr>
        <w:t>познакомить с формами дальнейшей</w:t>
      </w:r>
      <w:r w:rsidR="00D835BE" w:rsidRPr="00A63DEB">
        <w:rPr>
          <w:rFonts w:ascii="Times New Roman" w:hAnsi="Times New Roman" w:cs="Times New Roman"/>
          <w:sz w:val="28"/>
          <w:szCs w:val="28"/>
        </w:rPr>
        <w:t xml:space="preserve"> работы с собранн</w:t>
      </w:r>
      <w:r w:rsidR="00A63DEB" w:rsidRPr="00A63DEB">
        <w:rPr>
          <w:rFonts w:ascii="Times New Roman" w:hAnsi="Times New Roman" w:cs="Times New Roman"/>
          <w:sz w:val="28"/>
          <w:szCs w:val="28"/>
        </w:rPr>
        <w:t>ым  детьми природным материалом.</w:t>
      </w:r>
    </w:p>
    <w:p w:rsidR="00904368" w:rsidRPr="00E6757D" w:rsidRDefault="00904368"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ab/>
      </w:r>
      <w:r w:rsidR="0091560D" w:rsidRPr="00E6757D">
        <w:rPr>
          <w:rFonts w:ascii="Times New Roman" w:hAnsi="Times New Roman" w:cs="Times New Roman"/>
          <w:b/>
          <w:sz w:val="28"/>
          <w:szCs w:val="28"/>
        </w:rPr>
        <w:t>Актуальность:</w:t>
      </w:r>
      <w:r w:rsidR="0091560D" w:rsidRPr="00E6757D">
        <w:rPr>
          <w:rFonts w:ascii="Times New Roman" w:hAnsi="Times New Roman" w:cs="Times New Roman"/>
          <w:sz w:val="28"/>
          <w:szCs w:val="28"/>
        </w:rPr>
        <w:t xml:space="preserve"> в школьной программе уделяется недостаточно времени на изучение лишайников, представленный для изучения материал скуден, а практические </w:t>
      </w:r>
      <w:r w:rsidR="00D31914">
        <w:rPr>
          <w:rFonts w:ascii="Times New Roman" w:hAnsi="Times New Roman" w:cs="Times New Roman"/>
          <w:sz w:val="28"/>
          <w:szCs w:val="28"/>
        </w:rPr>
        <w:t>занятия вообще не предусмотрены. В</w:t>
      </w:r>
      <w:r w:rsidR="0091560D" w:rsidRPr="00E6757D">
        <w:rPr>
          <w:rFonts w:ascii="Times New Roman" w:hAnsi="Times New Roman" w:cs="Times New Roman"/>
          <w:sz w:val="28"/>
          <w:szCs w:val="28"/>
        </w:rPr>
        <w:t xml:space="preserve"> программах элективных курсов, как правил</w:t>
      </w:r>
      <w:r w:rsidR="005D300F" w:rsidRPr="00E6757D">
        <w:rPr>
          <w:rFonts w:ascii="Times New Roman" w:hAnsi="Times New Roman" w:cs="Times New Roman"/>
          <w:sz w:val="28"/>
          <w:szCs w:val="28"/>
        </w:rPr>
        <w:t>о, эта тема также широко не освя</w:t>
      </w:r>
      <w:r w:rsidR="0091560D" w:rsidRPr="00E6757D">
        <w:rPr>
          <w:rFonts w:ascii="Times New Roman" w:hAnsi="Times New Roman" w:cs="Times New Roman"/>
          <w:sz w:val="28"/>
          <w:szCs w:val="28"/>
        </w:rPr>
        <w:t>щается.</w:t>
      </w:r>
      <w:r w:rsidR="00D93FBF" w:rsidRPr="00E6757D">
        <w:rPr>
          <w:rFonts w:ascii="Times New Roman" w:hAnsi="Times New Roman" w:cs="Times New Roman"/>
          <w:sz w:val="28"/>
          <w:szCs w:val="28"/>
        </w:rPr>
        <w:t>В</w:t>
      </w:r>
      <w:r w:rsidR="00F93AB2" w:rsidRPr="00E6757D">
        <w:rPr>
          <w:rFonts w:ascii="Times New Roman" w:hAnsi="Times New Roman" w:cs="Times New Roman"/>
          <w:sz w:val="28"/>
          <w:szCs w:val="28"/>
        </w:rPr>
        <w:t xml:space="preserve"> связи с этим, а также д</w:t>
      </w:r>
      <w:r w:rsidR="00A63DEB">
        <w:rPr>
          <w:rFonts w:ascii="Times New Roman" w:hAnsi="Times New Roman" w:cs="Times New Roman"/>
          <w:sz w:val="28"/>
          <w:szCs w:val="28"/>
        </w:rPr>
        <w:t>ля пробуждения</w:t>
      </w:r>
      <w:r w:rsidR="0091560D" w:rsidRPr="00E6757D">
        <w:rPr>
          <w:rFonts w:ascii="Times New Roman" w:hAnsi="Times New Roman" w:cs="Times New Roman"/>
          <w:sz w:val="28"/>
          <w:szCs w:val="28"/>
        </w:rPr>
        <w:t xml:space="preserve"> интерес</w:t>
      </w:r>
      <w:r w:rsidR="00F93AB2" w:rsidRPr="00E6757D">
        <w:rPr>
          <w:rFonts w:ascii="Times New Roman" w:hAnsi="Times New Roman" w:cs="Times New Roman"/>
          <w:sz w:val="28"/>
          <w:szCs w:val="28"/>
        </w:rPr>
        <w:t xml:space="preserve">а у учащихся к естествознанию, </w:t>
      </w:r>
      <w:r w:rsidR="0091560D" w:rsidRPr="00E6757D">
        <w:rPr>
          <w:rFonts w:ascii="Times New Roman" w:hAnsi="Times New Roman" w:cs="Times New Roman"/>
          <w:sz w:val="28"/>
          <w:szCs w:val="28"/>
        </w:rPr>
        <w:t>повышения уровня экологической просвещенности</w:t>
      </w:r>
      <w:r w:rsidR="00F93AB2" w:rsidRPr="00E6757D">
        <w:rPr>
          <w:rFonts w:ascii="Times New Roman" w:hAnsi="Times New Roman" w:cs="Times New Roman"/>
          <w:sz w:val="28"/>
          <w:szCs w:val="28"/>
        </w:rPr>
        <w:t xml:space="preserve"> и расширения знаний по теме «Лишайники» был разработан цикл занятий «Лишайники нашего населенного пункта».</w:t>
      </w:r>
    </w:p>
    <w:p w:rsidR="00F93AB2" w:rsidRPr="00E6757D" w:rsidRDefault="00F93AB2"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ab/>
      </w:r>
      <w:r w:rsidRPr="00E6757D">
        <w:rPr>
          <w:rFonts w:ascii="Times New Roman" w:hAnsi="Times New Roman" w:cs="Times New Roman"/>
          <w:b/>
          <w:sz w:val="28"/>
          <w:szCs w:val="28"/>
        </w:rPr>
        <w:t>В основе разработки</w:t>
      </w:r>
      <w:r w:rsidRPr="00E6757D">
        <w:rPr>
          <w:rFonts w:ascii="Times New Roman" w:hAnsi="Times New Roman" w:cs="Times New Roman"/>
          <w:sz w:val="28"/>
          <w:szCs w:val="28"/>
        </w:rPr>
        <w:t xml:space="preserve"> лежит идея перевоплощения учащихся в исследователей. При </w:t>
      </w:r>
      <w:r w:rsidR="00AA2418" w:rsidRPr="00E6757D">
        <w:rPr>
          <w:rFonts w:ascii="Times New Roman" w:hAnsi="Times New Roman" w:cs="Times New Roman"/>
          <w:sz w:val="28"/>
          <w:szCs w:val="28"/>
        </w:rPr>
        <w:t>консультационной</w:t>
      </w:r>
      <w:r w:rsidRPr="00E6757D">
        <w:rPr>
          <w:rFonts w:ascii="Times New Roman" w:hAnsi="Times New Roman" w:cs="Times New Roman"/>
          <w:sz w:val="28"/>
          <w:szCs w:val="28"/>
        </w:rPr>
        <w:t xml:space="preserve"> помощи педагога учащиеся в полевых условиях осуществляют сбор материала, а далее в условиях учебного класса производят определение взятых образцов, их этикирование и гербаризацию</w:t>
      </w:r>
      <w:r w:rsidR="00AA2418" w:rsidRPr="00E6757D">
        <w:rPr>
          <w:rFonts w:ascii="Times New Roman" w:hAnsi="Times New Roman" w:cs="Times New Roman"/>
          <w:sz w:val="28"/>
          <w:szCs w:val="28"/>
        </w:rPr>
        <w:t>. Заключительное занятие предполагает отчет по проведенной работе.</w:t>
      </w:r>
    </w:p>
    <w:p w:rsidR="00AA2418" w:rsidRPr="00E6757D" w:rsidRDefault="00AA2418"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ab/>
      </w:r>
      <w:r w:rsidR="00761031" w:rsidRPr="00E6757D">
        <w:rPr>
          <w:rFonts w:ascii="Times New Roman" w:hAnsi="Times New Roman" w:cs="Times New Roman"/>
          <w:b/>
          <w:sz w:val="28"/>
          <w:szCs w:val="28"/>
        </w:rPr>
        <w:t>Содержание</w:t>
      </w:r>
      <w:r w:rsidR="00500ADD" w:rsidRPr="00500ADD">
        <w:rPr>
          <w:rFonts w:ascii="Times New Roman" w:hAnsi="Times New Roman" w:cs="Times New Roman"/>
          <w:b/>
          <w:i/>
          <w:sz w:val="28"/>
          <w:szCs w:val="28"/>
        </w:rPr>
        <w:t>методички</w:t>
      </w:r>
      <w:r w:rsidR="002C5C65" w:rsidRPr="00E6757D">
        <w:rPr>
          <w:rFonts w:ascii="Times New Roman" w:hAnsi="Times New Roman" w:cs="Times New Roman"/>
          <w:sz w:val="28"/>
          <w:szCs w:val="28"/>
        </w:rPr>
        <w:t xml:space="preserve"> разработано на основе материалов сайта «</w:t>
      </w:r>
      <w:r w:rsidR="0068296C" w:rsidRPr="00E6757D">
        <w:rPr>
          <w:rFonts w:ascii="Times New Roman" w:hAnsi="Times New Roman" w:cs="Times New Roman"/>
          <w:sz w:val="28"/>
          <w:szCs w:val="28"/>
        </w:rPr>
        <w:t xml:space="preserve">экологический центр </w:t>
      </w:r>
      <w:r w:rsidR="002C5C65" w:rsidRPr="00E6757D">
        <w:rPr>
          <w:rFonts w:ascii="Times New Roman" w:hAnsi="Times New Roman" w:cs="Times New Roman"/>
          <w:sz w:val="28"/>
          <w:szCs w:val="28"/>
        </w:rPr>
        <w:t>Экосистема» и учебно-методического пособия «Учебный опр</w:t>
      </w:r>
      <w:r w:rsidR="0068296C" w:rsidRPr="00E6757D">
        <w:rPr>
          <w:rFonts w:ascii="Times New Roman" w:hAnsi="Times New Roman" w:cs="Times New Roman"/>
          <w:sz w:val="28"/>
          <w:szCs w:val="28"/>
        </w:rPr>
        <w:t>е</w:t>
      </w:r>
      <w:r w:rsidR="002C5C65" w:rsidRPr="00E6757D">
        <w:rPr>
          <w:rFonts w:ascii="Times New Roman" w:hAnsi="Times New Roman" w:cs="Times New Roman"/>
          <w:sz w:val="28"/>
          <w:szCs w:val="28"/>
        </w:rPr>
        <w:t>делитель лишайников средней полосы России»</w:t>
      </w:r>
      <w:r w:rsidR="00D93FBF" w:rsidRPr="00E6757D">
        <w:rPr>
          <w:rFonts w:ascii="Times New Roman" w:hAnsi="Times New Roman" w:cs="Times New Roman"/>
          <w:sz w:val="28"/>
          <w:szCs w:val="28"/>
        </w:rPr>
        <w:t>.</w:t>
      </w:r>
      <w:r w:rsidR="00080D22" w:rsidRPr="00E6757D">
        <w:rPr>
          <w:rFonts w:ascii="Times New Roman" w:hAnsi="Times New Roman" w:cs="Times New Roman"/>
          <w:sz w:val="28"/>
          <w:szCs w:val="28"/>
        </w:rPr>
        <w:t xml:space="preserve">Разработка занятий нацелена на учащихся в возрасте 12-14 лет по двум причинам: 1. </w:t>
      </w:r>
      <w:r w:rsidR="009968C8" w:rsidRPr="00E6757D">
        <w:rPr>
          <w:rFonts w:ascii="Times New Roman" w:hAnsi="Times New Roman" w:cs="Times New Roman"/>
          <w:sz w:val="28"/>
          <w:szCs w:val="28"/>
        </w:rPr>
        <w:t xml:space="preserve">В </w:t>
      </w:r>
      <w:r w:rsidR="00080D22" w:rsidRPr="00E6757D">
        <w:rPr>
          <w:rFonts w:ascii="Times New Roman" w:hAnsi="Times New Roman" w:cs="Times New Roman"/>
          <w:sz w:val="28"/>
          <w:szCs w:val="28"/>
        </w:rPr>
        <w:t xml:space="preserve">6 классе по школьной программе начинается изучение </w:t>
      </w:r>
      <w:r w:rsidR="00D93FBF" w:rsidRPr="00E6757D">
        <w:rPr>
          <w:rFonts w:ascii="Times New Roman" w:hAnsi="Times New Roman" w:cs="Times New Roman"/>
          <w:sz w:val="28"/>
          <w:szCs w:val="28"/>
        </w:rPr>
        <w:t xml:space="preserve">«Ботаники», куда </w:t>
      </w:r>
      <w:r w:rsidR="00D93FBF" w:rsidRPr="00E6757D">
        <w:rPr>
          <w:rFonts w:ascii="Times New Roman" w:hAnsi="Times New Roman" w:cs="Times New Roman"/>
          <w:sz w:val="28"/>
          <w:szCs w:val="28"/>
        </w:rPr>
        <w:lastRenderedPageBreak/>
        <w:t>включается тема</w:t>
      </w:r>
      <w:r w:rsidR="00080D22" w:rsidRPr="00E6757D">
        <w:rPr>
          <w:rFonts w:ascii="Times New Roman" w:hAnsi="Times New Roman" w:cs="Times New Roman"/>
          <w:sz w:val="28"/>
          <w:szCs w:val="28"/>
        </w:rPr>
        <w:t xml:space="preserve"> «Лишайники», 2.именно этот возраст характеризуется </w:t>
      </w:r>
      <w:r w:rsidR="00D93FBF" w:rsidRPr="00E6757D">
        <w:rPr>
          <w:rFonts w:ascii="Times New Roman" w:hAnsi="Times New Roman" w:cs="Times New Roman"/>
          <w:sz w:val="28"/>
          <w:szCs w:val="28"/>
        </w:rPr>
        <w:t xml:space="preserve">большой </w:t>
      </w:r>
      <w:r w:rsidR="00080D22" w:rsidRPr="00E6757D">
        <w:rPr>
          <w:rFonts w:ascii="Times New Roman" w:hAnsi="Times New Roman" w:cs="Times New Roman"/>
          <w:sz w:val="28"/>
          <w:szCs w:val="28"/>
        </w:rPr>
        <w:t>познавательной активностью и желанием пробовать себя в разных областях – даже побывать исследователем.</w:t>
      </w:r>
      <w:r w:rsidR="00761031" w:rsidRPr="00E6757D">
        <w:rPr>
          <w:rFonts w:ascii="Times New Roman" w:hAnsi="Times New Roman" w:cs="Times New Roman"/>
          <w:sz w:val="28"/>
          <w:szCs w:val="28"/>
        </w:rPr>
        <w:t xml:space="preserve"> Цикл занятий по теме «Лишайники нашего населенного пункта» включает в себя 4 занятия</w:t>
      </w:r>
      <w:r w:rsidR="002C5C65" w:rsidRPr="00E6757D">
        <w:rPr>
          <w:rFonts w:ascii="Times New Roman" w:hAnsi="Times New Roman" w:cs="Times New Roman"/>
          <w:sz w:val="28"/>
          <w:szCs w:val="28"/>
        </w:rPr>
        <w:t xml:space="preserve">. </w:t>
      </w:r>
      <w:r w:rsidR="0097343E" w:rsidRPr="00E6757D">
        <w:rPr>
          <w:rFonts w:ascii="Times New Roman" w:hAnsi="Times New Roman" w:cs="Times New Roman"/>
          <w:sz w:val="28"/>
          <w:szCs w:val="28"/>
        </w:rPr>
        <w:t>Первое занятие – сбор материала</w:t>
      </w:r>
      <w:r w:rsidR="001D3876" w:rsidRPr="00E6757D">
        <w:rPr>
          <w:rFonts w:ascii="Times New Roman" w:hAnsi="Times New Roman" w:cs="Times New Roman"/>
          <w:sz w:val="28"/>
          <w:szCs w:val="28"/>
        </w:rPr>
        <w:t xml:space="preserve"> в соответствии с подготовленны</w:t>
      </w:r>
      <w:r w:rsidR="00B72502" w:rsidRPr="00E6757D">
        <w:rPr>
          <w:rFonts w:ascii="Times New Roman" w:hAnsi="Times New Roman" w:cs="Times New Roman"/>
          <w:sz w:val="28"/>
          <w:szCs w:val="28"/>
        </w:rPr>
        <w:t>ми методическими рекомендациями. В</w:t>
      </w:r>
      <w:r w:rsidR="0097343E" w:rsidRPr="00E6757D">
        <w:rPr>
          <w:rFonts w:ascii="Times New Roman" w:hAnsi="Times New Roman" w:cs="Times New Roman"/>
          <w:sz w:val="28"/>
          <w:szCs w:val="28"/>
        </w:rPr>
        <w:t xml:space="preserve">торое и третье занятия – определение таксономической принадлежности </w:t>
      </w:r>
      <w:r w:rsidR="005D300F" w:rsidRPr="00E6757D">
        <w:rPr>
          <w:rFonts w:ascii="Times New Roman" w:hAnsi="Times New Roman" w:cs="Times New Roman"/>
          <w:sz w:val="28"/>
          <w:szCs w:val="28"/>
        </w:rPr>
        <w:t xml:space="preserve">с </w:t>
      </w:r>
      <w:r w:rsidR="0097343E" w:rsidRPr="00E6757D">
        <w:rPr>
          <w:rFonts w:ascii="Times New Roman" w:hAnsi="Times New Roman" w:cs="Times New Roman"/>
          <w:sz w:val="28"/>
          <w:szCs w:val="28"/>
        </w:rPr>
        <w:t>помощью подготов</w:t>
      </w:r>
      <w:r w:rsidR="00D93FBF" w:rsidRPr="00E6757D">
        <w:rPr>
          <w:rFonts w:ascii="Times New Roman" w:hAnsi="Times New Roman" w:cs="Times New Roman"/>
          <w:sz w:val="28"/>
          <w:szCs w:val="28"/>
        </w:rPr>
        <w:t xml:space="preserve">ленных определительных карточек, </w:t>
      </w:r>
      <w:r w:rsidR="000C2B1D" w:rsidRPr="00E6757D">
        <w:rPr>
          <w:rFonts w:ascii="Times New Roman" w:hAnsi="Times New Roman" w:cs="Times New Roman"/>
          <w:sz w:val="28"/>
          <w:szCs w:val="28"/>
        </w:rPr>
        <w:t>словаря терминов</w:t>
      </w:r>
      <w:r w:rsidR="00A0383B" w:rsidRPr="00E6757D">
        <w:rPr>
          <w:rFonts w:ascii="Times New Roman" w:hAnsi="Times New Roman" w:cs="Times New Roman"/>
          <w:sz w:val="28"/>
          <w:szCs w:val="28"/>
        </w:rPr>
        <w:t xml:space="preserve">. </w:t>
      </w:r>
      <w:r w:rsidR="00B72502" w:rsidRPr="00E6757D">
        <w:rPr>
          <w:rFonts w:ascii="Times New Roman" w:hAnsi="Times New Roman" w:cs="Times New Roman"/>
          <w:sz w:val="28"/>
          <w:szCs w:val="28"/>
        </w:rPr>
        <w:t>Определительные карточки представляют собой изображение вида лишайника с его русским и латинским названием, а также краткое описание. Определение образцов осуществляется до рода,</w:t>
      </w:r>
      <w:r w:rsidR="00D54917" w:rsidRPr="00E6757D">
        <w:rPr>
          <w:rFonts w:ascii="Times New Roman" w:hAnsi="Times New Roman" w:cs="Times New Roman"/>
          <w:sz w:val="28"/>
          <w:szCs w:val="28"/>
        </w:rPr>
        <w:t xml:space="preserve"> только</w:t>
      </w:r>
      <w:r w:rsidR="00B72502" w:rsidRPr="00E6757D">
        <w:rPr>
          <w:rFonts w:ascii="Times New Roman" w:hAnsi="Times New Roman" w:cs="Times New Roman"/>
          <w:sz w:val="28"/>
          <w:szCs w:val="28"/>
        </w:rPr>
        <w:t xml:space="preserve"> в некоторых случаях до вида, т.к. определение видовой принадлежности требует больших знаний, навыков, а также оборудования (микроскоп) и реактивов.</w:t>
      </w:r>
      <w:r w:rsidR="00D54917" w:rsidRPr="00E6757D">
        <w:rPr>
          <w:rFonts w:ascii="Times New Roman" w:hAnsi="Times New Roman" w:cs="Times New Roman"/>
          <w:sz w:val="28"/>
          <w:szCs w:val="28"/>
        </w:rPr>
        <w:t xml:space="preserve"> В том случае, если учебный класс оснащен необходимым оборудованием, можно пробовать производить определение образцов до вида.</w:t>
      </w:r>
      <w:r w:rsidR="00B72502" w:rsidRPr="00E6757D">
        <w:rPr>
          <w:rFonts w:ascii="Times New Roman" w:hAnsi="Times New Roman" w:cs="Times New Roman"/>
          <w:sz w:val="28"/>
          <w:szCs w:val="28"/>
        </w:rPr>
        <w:t xml:space="preserve"> Ч</w:t>
      </w:r>
      <w:r w:rsidR="0097343E" w:rsidRPr="00E6757D">
        <w:rPr>
          <w:rFonts w:ascii="Times New Roman" w:hAnsi="Times New Roman" w:cs="Times New Roman"/>
          <w:sz w:val="28"/>
          <w:szCs w:val="28"/>
        </w:rPr>
        <w:t>етвертое занятие – итоговое</w:t>
      </w:r>
      <w:r w:rsidR="001D3876" w:rsidRPr="00E6757D">
        <w:rPr>
          <w:rFonts w:ascii="Times New Roman" w:hAnsi="Times New Roman" w:cs="Times New Roman"/>
          <w:sz w:val="28"/>
          <w:szCs w:val="28"/>
        </w:rPr>
        <w:t>, отчет о проведенной работе и представление результатов</w:t>
      </w:r>
      <w:r w:rsidR="0097343E" w:rsidRPr="00E6757D">
        <w:rPr>
          <w:rFonts w:ascii="Times New Roman" w:hAnsi="Times New Roman" w:cs="Times New Roman"/>
          <w:sz w:val="28"/>
          <w:szCs w:val="28"/>
        </w:rPr>
        <w:t>.</w:t>
      </w:r>
    </w:p>
    <w:p w:rsidR="00D54917" w:rsidRPr="00E6757D" w:rsidRDefault="00D54917"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ab/>
        <w:t xml:space="preserve">В ходе применения данной методической разработки </w:t>
      </w:r>
      <w:r w:rsidR="002E6A3E" w:rsidRPr="00E6757D">
        <w:rPr>
          <w:rFonts w:ascii="Times New Roman" w:hAnsi="Times New Roman" w:cs="Times New Roman"/>
          <w:sz w:val="28"/>
          <w:szCs w:val="28"/>
        </w:rPr>
        <w:t>предполагается достигнуть следующих</w:t>
      </w:r>
      <w:r w:rsidR="002E6A3E" w:rsidRPr="00E6757D">
        <w:rPr>
          <w:rFonts w:ascii="Times New Roman" w:hAnsi="Times New Roman" w:cs="Times New Roman"/>
          <w:b/>
          <w:sz w:val="28"/>
          <w:szCs w:val="28"/>
        </w:rPr>
        <w:t xml:space="preserve"> результатов</w:t>
      </w:r>
      <w:r w:rsidRPr="00E6757D">
        <w:rPr>
          <w:rFonts w:ascii="Times New Roman" w:hAnsi="Times New Roman" w:cs="Times New Roman"/>
          <w:sz w:val="28"/>
          <w:szCs w:val="28"/>
        </w:rPr>
        <w:t xml:space="preserve">: </w:t>
      </w:r>
    </w:p>
    <w:p w:rsidR="00D54917" w:rsidRPr="00E6757D" w:rsidRDefault="00D54917"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 </w:t>
      </w:r>
      <w:r w:rsidR="00500ADD" w:rsidRPr="009B52B8">
        <w:rPr>
          <w:rFonts w:ascii="Times New Roman" w:hAnsi="Times New Roman" w:cs="Times New Roman"/>
          <w:sz w:val="28"/>
          <w:szCs w:val="28"/>
        </w:rPr>
        <w:t>формирование познавательного интереса</w:t>
      </w:r>
      <w:r w:rsidR="009D776B" w:rsidRPr="009B52B8">
        <w:rPr>
          <w:rFonts w:ascii="Times New Roman" w:hAnsi="Times New Roman" w:cs="Times New Roman"/>
          <w:sz w:val="28"/>
          <w:szCs w:val="28"/>
        </w:rPr>
        <w:t xml:space="preserve"> школьников посредством нестандартного</w:t>
      </w:r>
      <w:r w:rsidRPr="009B52B8">
        <w:rPr>
          <w:rFonts w:ascii="Times New Roman" w:hAnsi="Times New Roman" w:cs="Times New Roman"/>
          <w:sz w:val="28"/>
          <w:szCs w:val="28"/>
        </w:rPr>
        <w:t xml:space="preserve"> подход</w:t>
      </w:r>
      <w:r w:rsidR="009D776B" w:rsidRPr="009B52B8">
        <w:rPr>
          <w:rFonts w:ascii="Times New Roman" w:hAnsi="Times New Roman" w:cs="Times New Roman"/>
          <w:sz w:val="28"/>
          <w:szCs w:val="28"/>
        </w:rPr>
        <w:t>а</w:t>
      </w:r>
      <w:r w:rsidRPr="00E6757D">
        <w:rPr>
          <w:rFonts w:ascii="Times New Roman" w:hAnsi="Times New Roman" w:cs="Times New Roman"/>
          <w:sz w:val="28"/>
          <w:szCs w:val="28"/>
        </w:rPr>
        <w:t>к изучению данной темы;</w:t>
      </w:r>
    </w:p>
    <w:p w:rsidR="00D54917" w:rsidRPr="00E6757D" w:rsidRDefault="00D54917"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w:t>
      </w:r>
      <w:r w:rsidR="002E6A3E" w:rsidRPr="00E6757D">
        <w:rPr>
          <w:rFonts w:ascii="Times New Roman" w:hAnsi="Times New Roman" w:cs="Times New Roman"/>
          <w:sz w:val="28"/>
          <w:szCs w:val="28"/>
        </w:rPr>
        <w:t>приобретение знаний у учащихся о лишайниках, о строении, жизненных формах, экологических группах;</w:t>
      </w:r>
    </w:p>
    <w:p w:rsidR="002E6A3E" w:rsidRPr="00E6757D" w:rsidRDefault="002E6A3E"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-приобретение начальных навыков работы в полевых условиях, работы с определителем и гербаризации образцов;</w:t>
      </w:r>
    </w:p>
    <w:p w:rsidR="002E6A3E" w:rsidRPr="00E6757D" w:rsidRDefault="002E6A3E"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 </w:t>
      </w:r>
      <w:r w:rsidR="009D776B" w:rsidRPr="009B52B8">
        <w:rPr>
          <w:rFonts w:ascii="Times New Roman" w:hAnsi="Times New Roman" w:cs="Times New Roman"/>
          <w:sz w:val="28"/>
          <w:szCs w:val="28"/>
        </w:rPr>
        <w:t>получение возможности использовать собранный материал  в исследовательских проектах</w:t>
      </w:r>
      <w:r w:rsidR="009B52B8" w:rsidRPr="009B52B8">
        <w:rPr>
          <w:rFonts w:ascii="Times New Roman" w:hAnsi="Times New Roman" w:cs="Times New Roman"/>
          <w:sz w:val="28"/>
          <w:szCs w:val="28"/>
        </w:rPr>
        <w:t>;</w:t>
      </w:r>
    </w:p>
    <w:p w:rsidR="00D54917" w:rsidRPr="00E6757D" w:rsidRDefault="00D54917"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-по</w:t>
      </w:r>
      <w:r w:rsidR="002E6A3E" w:rsidRPr="00E6757D">
        <w:rPr>
          <w:rFonts w:ascii="Times New Roman" w:hAnsi="Times New Roman" w:cs="Times New Roman"/>
          <w:sz w:val="28"/>
          <w:szCs w:val="28"/>
        </w:rPr>
        <w:t>вторение и закрепление знаний о распространенных деревьях и кустарниках;</w:t>
      </w:r>
    </w:p>
    <w:p w:rsidR="002E6A3E" w:rsidRPr="009B52B8" w:rsidRDefault="002E6A3E" w:rsidP="00E6757D">
      <w:pPr>
        <w:spacing w:line="360" w:lineRule="auto"/>
        <w:rPr>
          <w:rFonts w:ascii="Times New Roman" w:hAnsi="Times New Roman" w:cs="Times New Roman"/>
          <w:sz w:val="28"/>
          <w:szCs w:val="28"/>
        </w:rPr>
      </w:pPr>
      <w:r w:rsidRPr="009B52B8">
        <w:rPr>
          <w:rFonts w:ascii="Times New Roman" w:hAnsi="Times New Roman" w:cs="Times New Roman"/>
          <w:sz w:val="28"/>
          <w:szCs w:val="28"/>
        </w:rPr>
        <w:t>-</w:t>
      </w:r>
      <w:r w:rsidR="00413273" w:rsidRPr="009B52B8">
        <w:rPr>
          <w:rFonts w:ascii="Times New Roman" w:hAnsi="Times New Roman" w:cs="Times New Roman"/>
          <w:sz w:val="28"/>
          <w:szCs w:val="28"/>
        </w:rPr>
        <w:t xml:space="preserve">формирование </w:t>
      </w:r>
      <w:r w:rsidR="009B52B8" w:rsidRPr="009B52B8">
        <w:rPr>
          <w:rFonts w:ascii="Times New Roman" w:hAnsi="Times New Roman" w:cs="Times New Roman"/>
          <w:sz w:val="28"/>
          <w:szCs w:val="28"/>
        </w:rPr>
        <w:t xml:space="preserve"> навыка работать в группах;</w:t>
      </w:r>
    </w:p>
    <w:p w:rsidR="00E6757D" w:rsidRDefault="000C530D"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lastRenderedPageBreak/>
        <w:t>-раз</w:t>
      </w:r>
      <w:r w:rsidR="002350F9" w:rsidRPr="00E6757D">
        <w:rPr>
          <w:rFonts w:ascii="Times New Roman" w:hAnsi="Times New Roman" w:cs="Times New Roman"/>
          <w:sz w:val="28"/>
          <w:szCs w:val="28"/>
        </w:rPr>
        <w:t>витие у учащихся навыка выступать перед аудиторией</w:t>
      </w:r>
      <w:r w:rsidRPr="00E6757D">
        <w:rPr>
          <w:rFonts w:ascii="Times New Roman" w:hAnsi="Times New Roman" w:cs="Times New Roman"/>
          <w:sz w:val="28"/>
          <w:szCs w:val="28"/>
        </w:rPr>
        <w:t xml:space="preserve"> и представлять результаты своей работы.</w:t>
      </w:r>
    </w:p>
    <w:p w:rsidR="00E6757D" w:rsidRDefault="00E6757D" w:rsidP="00E6757D">
      <w:pPr>
        <w:spacing w:line="360" w:lineRule="auto"/>
        <w:rPr>
          <w:rFonts w:ascii="Times New Roman" w:hAnsi="Times New Roman" w:cs="Times New Roman"/>
          <w:sz w:val="28"/>
          <w:szCs w:val="28"/>
        </w:rPr>
      </w:pPr>
    </w:p>
    <w:p w:rsidR="00E6757D" w:rsidRPr="00E6757D" w:rsidRDefault="00E6757D" w:rsidP="00E6757D">
      <w:pPr>
        <w:spacing w:line="360" w:lineRule="auto"/>
        <w:rPr>
          <w:rFonts w:ascii="Times New Roman" w:hAnsi="Times New Roman" w:cs="Times New Roman"/>
          <w:sz w:val="28"/>
          <w:szCs w:val="28"/>
        </w:rPr>
      </w:pPr>
    </w:p>
    <w:p w:rsidR="002350F9" w:rsidRPr="00E6757D" w:rsidRDefault="002350F9" w:rsidP="00E6757D">
      <w:pPr>
        <w:spacing w:line="360" w:lineRule="auto"/>
        <w:jc w:val="center"/>
        <w:rPr>
          <w:rFonts w:ascii="Times New Roman" w:hAnsi="Times New Roman" w:cs="Times New Roman"/>
          <w:b/>
          <w:sz w:val="28"/>
          <w:szCs w:val="28"/>
        </w:rPr>
      </w:pPr>
      <w:r w:rsidRPr="00E6757D">
        <w:rPr>
          <w:rFonts w:ascii="Times New Roman" w:hAnsi="Times New Roman" w:cs="Times New Roman"/>
          <w:b/>
          <w:sz w:val="28"/>
          <w:szCs w:val="28"/>
        </w:rPr>
        <w:t>Основная часть</w:t>
      </w:r>
    </w:p>
    <w:p w:rsidR="00AC68C4" w:rsidRPr="00E6757D" w:rsidRDefault="008A7083"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ab/>
        <w:t xml:space="preserve">Содержание методической разработки включает методические и дидактические материалы, необходимые для проведения цикла занятий «Лишайники нашего населенного пункта» для учащихся 12-14 лет. Цикл занятий состоит из </w:t>
      </w:r>
      <w:r w:rsidRPr="00E6757D">
        <w:rPr>
          <w:rFonts w:ascii="Times New Roman" w:hAnsi="Times New Roman" w:cs="Times New Roman"/>
          <w:b/>
          <w:sz w:val="28"/>
          <w:szCs w:val="28"/>
        </w:rPr>
        <w:t>4 занятий:</w:t>
      </w:r>
    </w:p>
    <w:p w:rsidR="0075537F" w:rsidRPr="00E6757D" w:rsidRDefault="00E6757D" w:rsidP="00E6757D">
      <w:pPr>
        <w:spacing w:line="360" w:lineRule="auto"/>
        <w:rPr>
          <w:rFonts w:ascii="Times New Roman" w:hAnsi="Times New Roman" w:cs="Times New Roman"/>
          <w:sz w:val="28"/>
          <w:szCs w:val="28"/>
        </w:rPr>
      </w:pPr>
      <w:r w:rsidRPr="00E6757D">
        <w:rPr>
          <w:rFonts w:ascii="Times New Roman" w:hAnsi="Times New Roman" w:cs="Times New Roman"/>
          <w:b/>
          <w:sz w:val="28"/>
          <w:szCs w:val="28"/>
        </w:rPr>
        <w:t>П</w:t>
      </w:r>
      <w:r w:rsidR="008A7083" w:rsidRPr="00E6757D">
        <w:rPr>
          <w:rFonts w:ascii="Times New Roman" w:hAnsi="Times New Roman" w:cs="Times New Roman"/>
          <w:b/>
          <w:sz w:val="28"/>
          <w:szCs w:val="28"/>
        </w:rPr>
        <w:t>ервое занятие</w:t>
      </w:r>
      <w:r w:rsidR="008A7083" w:rsidRPr="00E6757D">
        <w:rPr>
          <w:rFonts w:ascii="Times New Roman" w:hAnsi="Times New Roman" w:cs="Times New Roman"/>
          <w:sz w:val="28"/>
          <w:szCs w:val="28"/>
        </w:rPr>
        <w:t xml:space="preserve"> экскурсионное– «Лихенология – наука о лишайниках», предполагает </w:t>
      </w:r>
      <w:r w:rsidR="00AC68C4" w:rsidRPr="00E6757D">
        <w:rPr>
          <w:rFonts w:ascii="Times New Roman" w:hAnsi="Times New Roman" w:cs="Times New Roman"/>
          <w:sz w:val="28"/>
          <w:szCs w:val="28"/>
        </w:rPr>
        <w:t>групповую работу по сбору лихенологических образцов, с соблюдением методики сбора (приложение</w:t>
      </w:r>
      <w:r w:rsidR="009B52B8">
        <w:rPr>
          <w:rFonts w:ascii="Times New Roman" w:hAnsi="Times New Roman" w:cs="Times New Roman"/>
          <w:sz w:val="28"/>
          <w:szCs w:val="28"/>
        </w:rPr>
        <w:t xml:space="preserve"> 2</w:t>
      </w:r>
      <w:r w:rsidR="00AC68C4" w:rsidRPr="00E6757D">
        <w:rPr>
          <w:rFonts w:ascii="Times New Roman" w:hAnsi="Times New Roman" w:cs="Times New Roman"/>
          <w:sz w:val="28"/>
          <w:szCs w:val="28"/>
        </w:rPr>
        <w:t xml:space="preserve">). </w:t>
      </w:r>
      <w:r w:rsidR="009B52B8">
        <w:rPr>
          <w:rFonts w:ascii="Times New Roman" w:hAnsi="Times New Roman" w:cs="Times New Roman"/>
          <w:sz w:val="28"/>
          <w:szCs w:val="28"/>
        </w:rPr>
        <w:t xml:space="preserve">Маршрут экскурсии заранее продумывается педагогом, он должен дать возможность максимально полно выполнить поставленные учебные задачи: собрать лихенологические  образцы из разных экологических групп. </w:t>
      </w:r>
      <w:r w:rsidR="0075537F">
        <w:rPr>
          <w:rFonts w:ascii="Times New Roman" w:hAnsi="Times New Roman" w:cs="Times New Roman"/>
          <w:sz w:val="28"/>
          <w:szCs w:val="28"/>
        </w:rPr>
        <w:t xml:space="preserve">В группе предполагается распределение ролей: фотограф – делает снимки образцов и места их сбора, «летописец» - заполняет этикетку, собиратель – снимает с субстрата образцы и упаковывает в специально подготовленные лихенологические пакеты. В конце </w:t>
      </w:r>
      <w:r w:rsidR="00DC7217">
        <w:rPr>
          <w:rFonts w:ascii="Times New Roman" w:hAnsi="Times New Roman" w:cs="Times New Roman"/>
          <w:sz w:val="28"/>
          <w:szCs w:val="28"/>
        </w:rPr>
        <w:t xml:space="preserve">каждого </w:t>
      </w:r>
      <w:r w:rsidR="0075537F">
        <w:rPr>
          <w:rFonts w:ascii="Times New Roman" w:hAnsi="Times New Roman" w:cs="Times New Roman"/>
          <w:sz w:val="28"/>
          <w:szCs w:val="28"/>
        </w:rPr>
        <w:t>занятия предлагается оценить работу каждого участника группы</w:t>
      </w:r>
      <w:r w:rsidR="00DC7217">
        <w:rPr>
          <w:rFonts w:ascii="Times New Roman" w:hAnsi="Times New Roman" w:cs="Times New Roman"/>
          <w:sz w:val="28"/>
          <w:szCs w:val="28"/>
        </w:rPr>
        <w:t>.</w:t>
      </w:r>
      <w:r w:rsidR="009C7C79">
        <w:rPr>
          <w:rFonts w:ascii="Times New Roman" w:hAnsi="Times New Roman" w:cs="Times New Roman"/>
          <w:sz w:val="28"/>
          <w:szCs w:val="28"/>
        </w:rPr>
        <w:t xml:space="preserve"> Для занятия необходима распечатка методики сбора лихенологических образцов.</w:t>
      </w:r>
    </w:p>
    <w:p w:rsidR="00AC68C4" w:rsidRPr="00E6757D" w:rsidRDefault="00AC68C4" w:rsidP="00E6757D">
      <w:pPr>
        <w:spacing w:line="360" w:lineRule="auto"/>
        <w:rPr>
          <w:rFonts w:ascii="Times New Roman" w:hAnsi="Times New Roman" w:cs="Times New Roman"/>
          <w:sz w:val="28"/>
          <w:szCs w:val="28"/>
        </w:rPr>
      </w:pPr>
      <w:r w:rsidRPr="00E6757D">
        <w:rPr>
          <w:rFonts w:ascii="Times New Roman" w:hAnsi="Times New Roman" w:cs="Times New Roman"/>
          <w:b/>
          <w:sz w:val="28"/>
          <w:szCs w:val="28"/>
        </w:rPr>
        <w:t>Второе занятие</w:t>
      </w:r>
      <w:r w:rsidRPr="00E6757D">
        <w:rPr>
          <w:rFonts w:ascii="Times New Roman" w:hAnsi="Times New Roman" w:cs="Times New Roman"/>
          <w:sz w:val="28"/>
          <w:szCs w:val="28"/>
        </w:rPr>
        <w:t xml:space="preserve"> «Основы определения таксономической принадлежности лишайников. Основы гербаризации лишайников» - предполагает работу по определению таксономической принадлежности собранных образцов по готовым</w:t>
      </w:r>
      <w:r w:rsidR="009C7C79">
        <w:rPr>
          <w:rFonts w:ascii="Times New Roman" w:hAnsi="Times New Roman" w:cs="Times New Roman"/>
          <w:sz w:val="28"/>
          <w:szCs w:val="28"/>
        </w:rPr>
        <w:t xml:space="preserve">,распечатанным на каждую группу, </w:t>
      </w:r>
      <w:r w:rsidRPr="00E6757D">
        <w:rPr>
          <w:rFonts w:ascii="Times New Roman" w:hAnsi="Times New Roman" w:cs="Times New Roman"/>
          <w:sz w:val="28"/>
          <w:szCs w:val="28"/>
        </w:rPr>
        <w:t xml:space="preserve">определительным карточкам распространенных лишайников средней полосы России (приложение </w:t>
      </w:r>
      <w:r w:rsidR="0075537F">
        <w:rPr>
          <w:rFonts w:ascii="Times New Roman" w:hAnsi="Times New Roman" w:cs="Times New Roman"/>
          <w:sz w:val="28"/>
          <w:szCs w:val="28"/>
        </w:rPr>
        <w:t>3</w:t>
      </w:r>
      <w:r w:rsidRPr="00E6757D">
        <w:rPr>
          <w:rFonts w:ascii="Times New Roman" w:hAnsi="Times New Roman" w:cs="Times New Roman"/>
          <w:sz w:val="28"/>
          <w:szCs w:val="28"/>
        </w:rPr>
        <w:t>)</w:t>
      </w:r>
      <w:r w:rsidR="0075537F">
        <w:rPr>
          <w:rFonts w:ascii="Times New Roman" w:hAnsi="Times New Roman" w:cs="Times New Roman"/>
          <w:sz w:val="28"/>
          <w:szCs w:val="28"/>
        </w:rPr>
        <w:t>,</w:t>
      </w:r>
      <w:r w:rsidRPr="00E6757D">
        <w:rPr>
          <w:rFonts w:ascii="Times New Roman" w:hAnsi="Times New Roman" w:cs="Times New Roman"/>
          <w:sz w:val="28"/>
          <w:szCs w:val="28"/>
        </w:rPr>
        <w:t xml:space="preserve"> и их правильную гербаризацию. </w:t>
      </w:r>
      <w:r w:rsidR="0075537F">
        <w:rPr>
          <w:rFonts w:ascii="Times New Roman" w:hAnsi="Times New Roman" w:cs="Times New Roman"/>
          <w:sz w:val="28"/>
          <w:szCs w:val="28"/>
        </w:rPr>
        <w:t>Это работа довольно рутинная и дабы избежать угасания интереса</w:t>
      </w:r>
      <w:r w:rsidR="00A56778">
        <w:rPr>
          <w:rFonts w:ascii="Times New Roman" w:hAnsi="Times New Roman" w:cs="Times New Roman"/>
          <w:sz w:val="28"/>
          <w:szCs w:val="28"/>
        </w:rPr>
        <w:t xml:space="preserve"> педагог показывает</w:t>
      </w:r>
      <w:r w:rsidR="0075537F">
        <w:rPr>
          <w:rFonts w:ascii="Times New Roman" w:hAnsi="Times New Roman" w:cs="Times New Roman"/>
          <w:sz w:val="28"/>
          <w:szCs w:val="28"/>
        </w:rPr>
        <w:t xml:space="preserve"> важность данной работы: лихенофлора нашего населе</w:t>
      </w:r>
      <w:r w:rsidR="00DC7217">
        <w:rPr>
          <w:rFonts w:ascii="Times New Roman" w:hAnsi="Times New Roman" w:cs="Times New Roman"/>
          <w:sz w:val="28"/>
          <w:szCs w:val="28"/>
        </w:rPr>
        <w:t xml:space="preserve">нного пункта еще не изучалась, лишайники являются индикаторами состояния окружающей среды, и мы можем оценить состояние </w:t>
      </w:r>
      <w:r w:rsidR="00DC7217">
        <w:rPr>
          <w:rFonts w:ascii="Times New Roman" w:hAnsi="Times New Roman" w:cs="Times New Roman"/>
          <w:sz w:val="28"/>
          <w:szCs w:val="28"/>
        </w:rPr>
        <w:lastRenderedPageBreak/>
        <w:t xml:space="preserve">воздуха нашей малой Родины, с результатами вы сможете выступить на ежегодной научно-практической конференции, поделиться вашими открытиями. </w:t>
      </w:r>
    </w:p>
    <w:p w:rsidR="002350F9" w:rsidRPr="00E6757D" w:rsidRDefault="00AC68C4" w:rsidP="00E6757D">
      <w:pPr>
        <w:spacing w:line="360" w:lineRule="auto"/>
        <w:rPr>
          <w:rFonts w:ascii="Times New Roman" w:hAnsi="Times New Roman" w:cs="Times New Roman"/>
          <w:sz w:val="28"/>
          <w:szCs w:val="28"/>
        </w:rPr>
      </w:pPr>
      <w:r w:rsidRPr="00E6757D">
        <w:rPr>
          <w:rFonts w:ascii="Times New Roman" w:hAnsi="Times New Roman" w:cs="Times New Roman"/>
          <w:b/>
          <w:sz w:val="28"/>
          <w:szCs w:val="28"/>
        </w:rPr>
        <w:t>Третье занятие</w:t>
      </w:r>
      <w:r w:rsidRPr="00E6757D">
        <w:rPr>
          <w:rFonts w:ascii="Times New Roman" w:hAnsi="Times New Roman" w:cs="Times New Roman"/>
          <w:sz w:val="28"/>
          <w:szCs w:val="28"/>
        </w:rPr>
        <w:t xml:space="preserve"> - «Основы определения таксономической принадлежности лишайников. Основы гербаризации лишайников»</w:t>
      </w:r>
      <w:r w:rsidR="00E6757D" w:rsidRPr="00E6757D">
        <w:rPr>
          <w:rFonts w:ascii="Times New Roman" w:hAnsi="Times New Roman" w:cs="Times New Roman"/>
          <w:sz w:val="28"/>
          <w:szCs w:val="28"/>
        </w:rPr>
        <w:t>, является продолжение</w:t>
      </w:r>
      <w:r w:rsidR="006C257C">
        <w:rPr>
          <w:rFonts w:ascii="Times New Roman" w:hAnsi="Times New Roman" w:cs="Times New Roman"/>
          <w:sz w:val="28"/>
          <w:szCs w:val="28"/>
        </w:rPr>
        <w:t>м</w:t>
      </w:r>
      <w:r w:rsidR="00E6757D" w:rsidRPr="00E6757D">
        <w:rPr>
          <w:rFonts w:ascii="Times New Roman" w:hAnsi="Times New Roman" w:cs="Times New Roman"/>
          <w:sz w:val="28"/>
          <w:szCs w:val="28"/>
        </w:rPr>
        <w:t xml:space="preserve"> второго занятия, но еще включает начало формулирования выводов по работе.</w:t>
      </w:r>
      <w:r w:rsidR="00A56778">
        <w:rPr>
          <w:rFonts w:ascii="Times New Roman" w:hAnsi="Times New Roman" w:cs="Times New Roman"/>
          <w:sz w:val="28"/>
          <w:szCs w:val="28"/>
        </w:rPr>
        <w:t xml:space="preserve"> Также для того, чтобы избежать угасания интереса можно предложить смену ролей в группе, а также индивидуальную работу.</w:t>
      </w:r>
    </w:p>
    <w:p w:rsidR="00DC7217" w:rsidRDefault="00E6757D" w:rsidP="00C92BAF">
      <w:pPr>
        <w:spacing w:line="360" w:lineRule="auto"/>
        <w:rPr>
          <w:rFonts w:ascii="Times New Roman" w:hAnsi="Times New Roman" w:cs="Times New Roman"/>
          <w:sz w:val="28"/>
          <w:szCs w:val="28"/>
        </w:rPr>
      </w:pPr>
      <w:r w:rsidRPr="00E6757D">
        <w:rPr>
          <w:rFonts w:ascii="Times New Roman" w:hAnsi="Times New Roman" w:cs="Times New Roman"/>
          <w:b/>
          <w:sz w:val="28"/>
          <w:szCs w:val="28"/>
        </w:rPr>
        <w:t>Четвертое занятие</w:t>
      </w:r>
      <w:r w:rsidRPr="00E6757D">
        <w:rPr>
          <w:rFonts w:ascii="Times New Roman" w:hAnsi="Times New Roman" w:cs="Times New Roman"/>
          <w:sz w:val="28"/>
          <w:szCs w:val="28"/>
        </w:rPr>
        <w:t xml:space="preserve"> – «Разнообразие лишайников нашего населенного пункта» - предполагает презентацию полученных результатов каждой группой и оценивание проведенной работы.</w:t>
      </w:r>
      <w:r w:rsidR="00DC7217">
        <w:rPr>
          <w:rFonts w:ascii="Times New Roman" w:hAnsi="Times New Roman" w:cs="Times New Roman"/>
          <w:sz w:val="28"/>
          <w:szCs w:val="28"/>
        </w:rPr>
        <w:t xml:space="preserve"> Важной составляющей результатов является то, что ребята набирают хороший материал для своих исследовательских проектов, а учебный класс пополняет коллекцию наглядных материалов в виде гербария. </w:t>
      </w:r>
    </w:p>
    <w:p w:rsidR="00C92BAF" w:rsidRDefault="00C92BAF" w:rsidP="00C92BAF">
      <w:pPr>
        <w:spacing w:line="360" w:lineRule="auto"/>
        <w:rPr>
          <w:rFonts w:ascii="Times New Roman" w:hAnsi="Times New Roman" w:cs="Times New Roman"/>
          <w:sz w:val="28"/>
          <w:szCs w:val="28"/>
        </w:rPr>
      </w:pPr>
    </w:p>
    <w:p w:rsidR="00C92BAF" w:rsidRDefault="00C92BAF" w:rsidP="00C92BAF">
      <w:pPr>
        <w:spacing w:line="360" w:lineRule="auto"/>
        <w:rPr>
          <w:rFonts w:ascii="Times New Roman" w:hAnsi="Times New Roman" w:cs="Times New Roman"/>
          <w:sz w:val="28"/>
          <w:szCs w:val="28"/>
        </w:rPr>
      </w:pPr>
    </w:p>
    <w:p w:rsidR="00DC7217" w:rsidRPr="00E6757D" w:rsidRDefault="00DC7217" w:rsidP="00C92BAF">
      <w:pPr>
        <w:spacing w:line="360" w:lineRule="auto"/>
        <w:rPr>
          <w:rFonts w:ascii="Times New Roman" w:hAnsi="Times New Roman" w:cs="Times New Roman"/>
          <w:sz w:val="28"/>
          <w:szCs w:val="28"/>
        </w:rPr>
      </w:pPr>
    </w:p>
    <w:p w:rsidR="00C92BAF" w:rsidRPr="00C92BAF" w:rsidRDefault="00C92BAF" w:rsidP="00C92BAF">
      <w:pPr>
        <w:spacing w:line="360" w:lineRule="auto"/>
        <w:jc w:val="center"/>
        <w:rPr>
          <w:rFonts w:ascii="Times New Roman" w:hAnsi="Times New Roman" w:cs="Times New Roman"/>
          <w:b/>
          <w:sz w:val="28"/>
          <w:szCs w:val="28"/>
        </w:rPr>
      </w:pPr>
      <w:r w:rsidRPr="00C92BAF">
        <w:rPr>
          <w:rFonts w:ascii="Times New Roman" w:hAnsi="Times New Roman" w:cs="Times New Roman"/>
          <w:b/>
          <w:sz w:val="28"/>
          <w:szCs w:val="28"/>
        </w:rPr>
        <w:t>Список использованной литературы</w:t>
      </w:r>
    </w:p>
    <w:p w:rsidR="00C92BAF" w:rsidRPr="00C92BAF" w:rsidRDefault="00C92BAF" w:rsidP="00C92BAF">
      <w:pPr>
        <w:pStyle w:val="a3"/>
        <w:numPr>
          <w:ilvl w:val="0"/>
          <w:numId w:val="6"/>
        </w:numPr>
        <w:spacing w:line="360" w:lineRule="auto"/>
        <w:rPr>
          <w:rFonts w:ascii="Times New Roman" w:hAnsi="Times New Roman" w:cs="Times New Roman"/>
          <w:sz w:val="28"/>
          <w:szCs w:val="28"/>
        </w:rPr>
      </w:pPr>
      <w:r w:rsidRPr="00C92BAF">
        <w:rPr>
          <w:rFonts w:ascii="Times New Roman" w:hAnsi="Times New Roman" w:cs="Times New Roman"/>
          <w:sz w:val="28"/>
          <w:szCs w:val="28"/>
        </w:rPr>
        <w:t>Толпышева Т.Ю., Шишконакова Е.А.</w:t>
      </w:r>
    </w:p>
    <w:p w:rsidR="00C92BAF" w:rsidRPr="00C92BAF" w:rsidRDefault="00C92BAF" w:rsidP="00C92BAF">
      <w:pPr>
        <w:spacing w:line="360" w:lineRule="auto"/>
        <w:rPr>
          <w:rFonts w:ascii="Times New Roman" w:hAnsi="Times New Roman" w:cs="Times New Roman"/>
          <w:sz w:val="28"/>
          <w:szCs w:val="28"/>
        </w:rPr>
      </w:pPr>
      <w:r w:rsidRPr="00C92BAF">
        <w:rPr>
          <w:rFonts w:ascii="Times New Roman" w:hAnsi="Times New Roman" w:cs="Times New Roman"/>
          <w:sz w:val="28"/>
          <w:szCs w:val="28"/>
        </w:rPr>
        <w:t>Лишайники природного парка «Нумто». Краткий определитель. Екатеринбург, «Ассорти», 2018</w:t>
      </w:r>
      <w:r>
        <w:rPr>
          <w:rFonts w:ascii="Times New Roman" w:hAnsi="Times New Roman" w:cs="Times New Roman"/>
          <w:sz w:val="28"/>
          <w:szCs w:val="28"/>
        </w:rPr>
        <w:t>.</w:t>
      </w:r>
    </w:p>
    <w:p w:rsidR="00C92BAF" w:rsidRPr="00C92BAF" w:rsidRDefault="00C92BAF" w:rsidP="00C92BAF">
      <w:pPr>
        <w:spacing w:line="360" w:lineRule="auto"/>
        <w:rPr>
          <w:rFonts w:ascii="Times New Roman" w:hAnsi="Times New Roman" w:cs="Times New Roman"/>
          <w:sz w:val="28"/>
          <w:szCs w:val="28"/>
        </w:rPr>
      </w:pPr>
      <w:r w:rsidRPr="00C92BAF">
        <w:rPr>
          <w:rFonts w:ascii="Times New Roman" w:hAnsi="Times New Roman" w:cs="Times New Roman"/>
          <w:sz w:val="28"/>
          <w:szCs w:val="28"/>
        </w:rPr>
        <w:t>2.Учебный определитель лишайников Средней России : учебно-методическое пособие / Е.Э. Мучник, И.Д. Инсарова, М.В. Казакова ; Ряз. гос. ун-т им. С.А. Есенина. — Рязань, 2011. — 360 с.</w:t>
      </w:r>
    </w:p>
    <w:p w:rsidR="00DC7217" w:rsidRPr="00C92BAF" w:rsidRDefault="00C92BAF" w:rsidP="00C92BAF">
      <w:pPr>
        <w:spacing w:line="360" w:lineRule="auto"/>
        <w:rPr>
          <w:rFonts w:ascii="Times New Roman" w:hAnsi="Times New Roman" w:cs="Times New Roman"/>
          <w:sz w:val="28"/>
          <w:szCs w:val="28"/>
        </w:rPr>
      </w:pPr>
      <w:r w:rsidRPr="00C92BAF">
        <w:rPr>
          <w:rFonts w:ascii="Times New Roman" w:hAnsi="Times New Roman" w:cs="Times New Roman"/>
          <w:sz w:val="28"/>
          <w:szCs w:val="28"/>
        </w:rPr>
        <w:t>3. Образовательный сайт по биологии Bio-Lessons</w:t>
      </w:r>
      <w:r>
        <w:rPr>
          <w:rFonts w:ascii="Times New Roman" w:hAnsi="Times New Roman" w:cs="Times New Roman"/>
          <w:sz w:val="28"/>
          <w:szCs w:val="28"/>
        </w:rPr>
        <w:t>.</w:t>
      </w:r>
    </w:p>
    <w:p w:rsidR="00C96A70" w:rsidRDefault="00C92BAF" w:rsidP="00C92BAF">
      <w:pPr>
        <w:spacing w:line="360" w:lineRule="auto"/>
        <w:rPr>
          <w:rFonts w:ascii="Times New Roman" w:hAnsi="Times New Roman" w:cs="Times New Roman"/>
          <w:sz w:val="28"/>
          <w:szCs w:val="28"/>
        </w:rPr>
      </w:pPr>
      <w:r w:rsidRPr="00C92BAF">
        <w:rPr>
          <w:rFonts w:ascii="Times New Roman" w:hAnsi="Times New Roman" w:cs="Times New Roman"/>
          <w:sz w:val="28"/>
          <w:szCs w:val="28"/>
        </w:rPr>
        <w:t>4. Образовательный сайт: Экологический центр «Экосистема»</w:t>
      </w:r>
      <w:r>
        <w:rPr>
          <w:rFonts w:ascii="Times New Roman" w:hAnsi="Times New Roman" w:cs="Times New Roman"/>
          <w:sz w:val="28"/>
          <w:szCs w:val="28"/>
        </w:rPr>
        <w:t>.</w:t>
      </w:r>
    </w:p>
    <w:p w:rsidR="00DC7217" w:rsidRDefault="00DC7217" w:rsidP="00C92BAF">
      <w:pPr>
        <w:spacing w:line="360" w:lineRule="auto"/>
        <w:rPr>
          <w:rFonts w:ascii="Times New Roman" w:hAnsi="Times New Roman" w:cs="Times New Roman"/>
          <w:sz w:val="28"/>
          <w:szCs w:val="28"/>
        </w:rPr>
      </w:pPr>
    </w:p>
    <w:p w:rsidR="00DC7217" w:rsidRDefault="00DC7217" w:rsidP="00C92BAF">
      <w:pPr>
        <w:spacing w:line="360" w:lineRule="auto"/>
        <w:rPr>
          <w:rFonts w:ascii="Times New Roman" w:hAnsi="Times New Roman" w:cs="Times New Roman"/>
          <w:sz w:val="28"/>
          <w:szCs w:val="28"/>
        </w:rPr>
      </w:pPr>
    </w:p>
    <w:p w:rsidR="00DC7217" w:rsidRDefault="00DC7217" w:rsidP="00C92BAF">
      <w:pPr>
        <w:spacing w:line="360" w:lineRule="auto"/>
        <w:rPr>
          <w:rFonts w:ascii="Times New Roman" w:hAnsi="Times New Roman" w:cs="Times New Roman"/>
          <w:sz w:val="28"/>
          <w:szCs w:val="28"/>
        </w:rPr>
      </w:pPr>
    </w:p>
    <w:p w:rsidR="00DC7217" w:rsidRPr="00E6757D" w:rsidRDefault="00DC7217" w:rsidP="00C92BAF">
      <w:pPr>
        <w:spacing w:line="360" w:lineRule="auto"/>
        <w:rPr>
          <w:rFonts w:ascii="Times New Roman" w:hAnsi="Times New Roman" w:cs="Times New Roman"/>
          <w:sz w:val="28"/>
          <w:szCs w:val="28"/>
        </w:rPr>
      </w:pPr>
    </w:p>
    <w:p w:rsidR="00C92BAF" w:rsidRPr="00C92BAF" w:rsidRDefault="00C92BAF" w:rsidP="00C92BAF">
      <w:pPr>
        <w:spacing w:line="360" w:lineRule="auto"/>
        <w:jc w:val="center"/>
        <w:rPr>
          <w:rFonts w:ascii="Times New Roman" w:hAnsi="Times New Roman" w:cs="Times New Roman"/>
          <w:b/>
          <w:sz w:val="28"/>
          <w:szCs w:val="28"/>
        </w:rPr>
      </w:pPr>
      <w:r w:rsidRPr="00C92BAF">
        <w:rPr>
          <w:rFonts w:ascii="Times New Roman" w:hAnsi="Times New Roman" w:cs="Times New Roman"/>
          <w:b/>
          <w:sz w:val="28"/>
          <w:szCs w:val="28"/>
        </w:rPr>
        <w:lastRenderedPageBreak/>
        <w:t xml:space="preserve">Содержание </w:t>
      </w:r>
    </w:p>
    <w:p w:rsidR="00C92BAF" w:rsidRPr="00C92BAF" w:rsidRDefault="00C92BAF" w:rsidP="00C92BAF">
      <w:pPr>
        <w:spacing w:line="360" w:lineRule="auto"/>
        <w:rPr>
          <w:rFonts w:ascii="Times New Roman" w:hAnsi="Times New Roman" w:cs="Times New Roman"/>
          <w:sz w:val="28"/>
          <w:szCs w:val="28"/>
        </w:rPr>
      </w:pPr>
      <w:r w:rsidRPr="00C92BAF">
        <w:rPr>
          <w:rFonts w:ascii="Times New Roman" w:hAnsi="Times New Roman" w:cs="Times New Roman"/>
          <w:sz w:val="28"/>
          <w:szCs w:val="28"/>
        </w:rPr>
        <w:t>1. Аннотация</w:t>
      </w:r>
    </w:p>
    <w:p w:rsidR="00C92BAF" w:rsidRPr="00C92BAF" w:rsidRDefault="00C92BAF" w:rsidP="00C92BAF">
      <w:pPr>
        <w:spacing w:line="360" w:lineRule="auto"/>
        <w:rPr>
          <w:rFonts w:ascii="Times New Roman" w:hAnsi="Times New Roman" w:cs="Times New Roman"/>
          <w:sz w:val="28"/>
          <w:szCs w:val="28"/>
        </w:rPr>
      </w:pPr>
      <w:r w:rsidRPr="00C92BAF">
        <w:rPr>
          <w:rFonts w:ascii="Times New Roman" w:hAnsi="Times New Roman" w:cs="Times New Roman"/>
          <w:sz w:val="28"/>
          <w:szCs w:val="28"/>
        </w:rPr>
        <w:t>2. Рецензия</w:t>
      </w:r>
    </w:p>
    <w:p w:rsidR="00C92BAF" w:rsidRPr="00C92BAF" w:rsidRDefault="00C92BAF" w:rsidP="00C92BAF">
      <w:pPr>
        <w:spacing w:line="360" w:lineRule="auto"/>
        <w:rPr>
          <w:rFonts w:ascii="Times New Roman" w:hAnsi="Times New Roman" w:cs="Times New Roman"/>
          <w:sz w:val="28"/>
          <w:szCs w:val="28"/>
        </w:rPr>
      </w:pPr>
      <w:r w:rsidRPr="00C92BAF">
        <w:rPr>
          <w:rFonts w:ascii="Times New Roman" w:hAnsi="Times New Roman" w:cs="Times New Roman"/>
          <w:sz w:val="28"/>
          <w:szCs w:val="28"/>
        </w:rPr>
        <w:t xml:space="preserve">3. Введение </w:t>
      </w:r>
    </w:p>
    <w:p w:rsidR="00C92BAF" w:rsidRPr="00C92BAF" w:rsidRDefault="00C92BAF" w:rsidP="00C92BAF">
      <w:pPr>
        <w:spacing w:line="360" w:lineRule="auto"/>
        <w:rPr>
          <w:rFonts w:ascii="Times New Roman" w:hAnsi="Times New Roman" w:cs="Times New Roman"/>
          <w:sz w:val="28"/>
          <w:szCs w:val="28"/>
        </w:rPr>
      </w:pPr>
      <w:r w:rsidRPr="00C92BAF">
        <w:rPr>
          <w:rFonts w:ascii="Times New Roman" w:hAnsi="Times New Roman" w:cs="Times New Roman"/>
          <w:sz w:val="28"/>
          <w:szCs w:val="28"/>
        </w:rPr>
        <w:t>4. Основная часть</w:t>
      </w:r>
    </w:p>
    <w:p w:rsidR="00C92BAF" w:rsidRPr="00C92BAF" w:rsidRDefault="00C92BAF" w:rsidP="00C92BAF">
      <w:pPr>
        <w:spacing w:line="360" w:lineRule="auto"/>
        <w:rPr>
          <w:rFonts w:ascii="Times New Roman" w:hAnsi="Times New Roman" w:cs="Times New Roman"/>
          <w:sz w:val="28"/>
          <w:szCs w:val="28"/>
        </w:rPr>
      </w:pPr>
      <w:r w:rsidRPr="00C92BAF">
        <w:rPr>
          <w:rFonts w:ascii="Times New Roman" w:hAnsi="Times New Roman" w:cs="Times New Roman"/>
          <w:sz w:val="28"/>
          <w:szCs w:val="28"/>
        </w:rPr>
        <w:t>5. Список используемой литературы</w:t>
      </w:r>
    </w:p>
    <w:p w:rsidR="00C96A70" w:rsidRPr="00E6757D" w:rsidRDefault="00C92BAF" w:rsidP="00C92BAF">
      <w:pPr>
        <w:spacing w:line="360" w:lineRule="auto"/>
        <w:rPr>
          <w:rFonts w:ascii="Times New Roman" w:hAnsi="Times New Roman" w:cs="Times New Roman"/>
          <w:sz w:val="28"/>
          <w:szCs w:val="28"/>
        </w:rPr>
      </w:pPr>
      <w:r w:rsidRPr="00C92BAF">
        <w:rPr>
          <w:rFonts w:ascii="Times New Roman" w:hAnsi="Times New Roman" w:cs="Times New Roman"/>
          <w:sz w:val="28"/>
          <w:szCs w:val="28"/>
        </w:rPr>
        <w:t>6. Приложения</w:t>
      </w:r>
    </w:p>
    <w:p w:rsidR="00C96A70" w:rsidRPr="00E6757D" w:rsidRDefault="00C96A70" w:rsidP="00E6757D">
      <w:pPr>
        <w:spacing w:line="360" w:lineRule="auto"/>
        <w:jc w:val="center"/>
        <w:rPr>
          <w:rFonts w:ascii="Times New Roman" w:hAnsi="Times New Roman" w:cs="Times New Roman"/>
          <w:sz w:val="28"/>
          <w:szCs w:val="28"/>
        </w:rPr>
      </w:pPr>
    </w:p>
    <w:p w:rsidR="00C96A70" w:rsidRPr="00E6757D" w:rsidRDefault="00C96A70" w:rsidP="00E6757D">
      <w:pPr>
        <w:spacing w:line="360" w:lineRule="auto"/>
        <w:jc w:val="center"/>
        <w:rPr>
          <w:rFonts w:ascii="Times New Roman" w:hAnsi="Times New Roman" w:cs="Times New Roman"/>
          <w:sz w:val="28"/>
          <w:szCs w:val="28"/>
        </w:rPr>
      </w:pPr>
    </w:p>
    <w:p w:rsidR="00C96A70" w:rsidRDefault="00C92BAF" w:rsidP="00E6757D">
      <w:pPr>
        <w:spacing w:line="360" w:lineRule="auto"/>
        <w:jc w:val="center"/>
        <w:rPr>
          <w:rFonts w:ascii="Times New Roman" w:hAnsi="Times New Roman" w:cs="Times New Roman"/>
          <w:b/>
          <w:sz w:val="28"/>
          <w:szCs w:val="28"/>
        </w:rPr>
      </w:pPr>
      <w:r w:rsidRPr="00C92BAF">
        <w:rPr>
          <w:rFonts w:ascii="Times New Roman" w:hAnsi="Times New Roman" w:cs="Times New Roman"/>
          <w:b/>
          <w:sz w:val="28"/>
          <w:szCs w:val="28"/>
        </w:rPr>
        <w:t xml:space="preserve">Приложения </w:t>
      </w:r>
    </w:p>
    <w:p w:rsidR="00C92BAF" w:rsidRPr="00C92BAF" w:rsidRDefault="00C92BAF" w:rsidP="00C92BAF">
      <w:pPr>
        <w:spacing w:line="360" w:lineRule="auto"/>
        <w:jc w:val="right"/>
        <w:rPr>
          <w:rFonts w:ascii="Times New Roman" w:hAnsi="Times New Roman" w:cs="Times New Roman"/>
          <w:b/>
          <w:sz w:val="28"/>
          <w:szCs w:val="28"/>
        </w:rPr>
      </w:pPr>
      <w:r>
        <w:rPr>
          <w:rFonts w:ascii="Times New Roman" w:hAnsi="Times New Roman" w:cs="Times New Roman"/>
          <w:b/>
          <w:sz w:val="28"/>
          <w:szCs w:val="28"/>
        </w:rPr>
        <w:t>Приложение 1</w:t>
      </w:r>
    </w:p>
    <w:p w:rsidR="00C96A70" w:rsidRPr="00E6757D" w:rsidRDefault="00C96A70" w:rsidP="00E6757D">
      <w:pPr>
        <w:spacing w:line="360" w:lineRule="auto"/>
        <w:jc w:val="center"/>
        <w:rPr>
          <w:rFonts w:ascii="Times New Roman" w:hAnsi="Times New Roman" w:cs="Times New Roman"/>
          <w:sz w:val="28"/>
          <w:szCs w:val="28"/>
        </w:rPr>
      </w:pPr>
      <w:r w:rsidRPr="00E6757D">
        <w:rPr>
          <w:rFonts w:ascii="Times New Roman" w:hAnsi="Times New Roman" w:cs="Times New Roman"/>
          <w:sz w:val="28"/>
          <w:szCs w:val="28"/>
        </w:rPr>
        <w:t>План-конспект занятий</w:t>
      </w:r>
    </w:p>
    <w:p w:rsidR="00C96A70" w:rsidRPr="00C92BAF" w:rsidRDefault="00C96A70" w:rsidP="00E6757D">
      <w:pPr>
        <w:spacing w:line="360" w:lineRule="auto"/>
        <w:jc w:val="center"/>
        <w:rPr>
          <w:rFonts w:ascii="Times New Roman" w:hAnsi="Times New Roman" w:cs="Times New Roman"/>
          <w:b/>
          <w:sz w:val="28"/>
          <w:szCs w:val="28"/>
        </w:rPr>
      </w:pPr>
      <w:r w:rsidRPr="00C92BAF">
        <w:rPr>
          <w:rFonts w:ascii="Times New Roman" w:hAnsi="Times New Roman" w:cs="Times New Roman"/>
          <w:b/>
          <w:sz w:val="28"/>
          <w:szCs w:val="28"/>
        </w:rPr>
        <w:t>Занятие 1</w:t>
      </w:r>
    </w:p>
    <w:p w:rsidR="00C96A70" w:rsidRPr="00E6757D" w:rsidRDefault="00C96A70" w:rsidP="00E6757D">
      <w:pPr>
        <w:spacing w:line="360" w:lineRule="auto"/>
        <w:jc w:val="center"/>
        <w:rPr>
          <w:rFonts w:ascii="Times New Roman" w:hAnsi="Times New Roman" w:cs="Times New Roman"/>
          <w:sz w:val="28"/>
          <w:szCs w:val="28"/>
        </w:rPr>
      </w:pPr>
      <w:r w:rsidRPr="00E6757D">
        <w:rPr>
          <w:rFonts w:ascii="Times New Roman" w:hAnsi="Times New Roman" w:cs="Times New Roman"/>
          <w:sz w:val="28"/>
          <w:szCs w:val="28"/>
        </w:rPr>
        <w:t xml:space="preserve">Тема: </w:t>
      </w:r>
      <w:r w:rsidR="00C92BAF" w:rsidRPr="00C92BAF">
        <w:rPr>
          <w:rFonts w:ascii="Times New Roman" w:hAnsi="Times New Roman" w:cs="Times New Roman"/>
          <w:sz w:val="28"/>
          <w:szCs w:val="28"/>
        </w:rPr>
        <w:t>Ли</w:t>
      </w:r>
      <w:r w:rsidR="00C92BAF">
        <w:rPr>
          <w:rFonts w:ascii="Times New Roman" w:hAnsi="Times New Roman" w:cs="Times New Roman"/>
          <w:sz w:val="28"/>
          <w:szCs w:val="28"/>
        </w:rPr>
        <w:t>хенология – наука о лишайниках.</w:t>
      </w:r>
    </w:p>
    <w:p w:rsidR="00C96A70" w:rsidRPr="00E6757D" w:rsidRDefault="00C96A70" w:rsidP="00E6757D">
      <w:pPr>
        <w:spacing w:line="360" w:lineRule="auto"/>
        <w:rPr>
          <w:rFonts w:ascii="Times New Roman" w:hAnsi="Times New Roman" w:cs="Times New Roman"/>
          <w:sz w:val="28"/>
          <w:szCs w:val="28"/>
        </w:rPr>
      </w:pPr>
      <w:r w:rsidRPr="00C92BAF">
        <w:rPr>
          <w:rFonts w:ascii="Times New Roman" w:hAnsi="Times New Roman" w:cs="Times New Roman"/>
          <w:b/>
          <w:sz w:val="28"/>
          <w:szCs w:val="28"/>
        </w:rPr>
        <w:t>Тип урока</w:t>
      </w:r>
      <w:r w:rsidRPr="00E6757D">
        <w:rPr>
          <w:rFonts w:ascii="Times New Roman" w:hAnsi="Times New Roman" w:cs="Times New Roman"/>
          <w:sz w:val="28"/>
          <w:szCs w:val="28"/>
        </w:rPr>
        <w:t>: урок изучения нового материала, экскурсия</w:t>
      </w:r>
    </w:p>
    <w:p w:rsidR="006625AC" w:rsidRPr="00E6757D" w:rsidRDefault="006625AC" w:rsidP="00E6757D">
      <w:pPr>
        <w:spacing w:line="360" w:lineRule="auto"/>
        <w:rPr>
          <w:rFonts w:ascii="Times New Roman" w:hAnsi="Times New Roman" w:cs="Times New Roman"/>
          <w:sz w:val="28"/>
          <w:szCs w:val="28"/>
        </w:rPr>
      </w:pPr>
      <w:r w:rsidRPr="00C92BAF">
        <w:rPr>
          <w:rFonts w:ascii="Times New Roman" w:hAnsi="Times New Roman" w:cs="Times New Roman"/>
          <w:b/>
          <w:sz w:val="28"/>
          <w:szCs w:val="28"/>
        </w:rPr>
        <w:t>Место проведения:</w:t>
      </w:r>
      <w:r w:rsidRPr="00E6757D">
        <w:rPr>
          <w:rFonts w:ascii="Times New Roman" w:hAnsi="Times New Roman" w:cs="Times New Roman"/>
          <w:sz w:val="28"/>
          <w:szCs w:val="28"/>
        </w:rPr>
        <w:t xml:space="preserve"> аллея вдоль реки населенного пункта;</w:t>
      </w:r>
    </w:p>
    <w:p w:rsidR="006625AC" w:rsidRPr="00E6757D" w:rsidRDefault="006625AC" w:rsidP="00E6757D">
      <w:pPr>
        <w:spacing w:line="360" w:lineRule="auto"/>
        <w:rPr>
          <w:rFonts w:ascii="Times New Roman" w:hAnsi="Times New Roman" w:cs="Times New Roman"/>
          <w:sz w:val="28"/>
          <w:szCs w:val="28"/>
        </w:rPr>
      </w:pPr>
      <w:r w:rsidRPr="00C92BAF">
        <w:rPr>
          <w:rFonts w:ascii="Times New Roman" w:hAnsi="Times New Roman" w:cs="Times New Roman"/>
          <w:b/>
          <w:sz w:val="28"/>
          <w:szCs w:val="28"/>
        </w:rPr>
        <w:t>Время проведения экскурсии</w:t>
      </w:r>
      <w:r w:rsidRPr="00E6757D">
        <w:rPr>
          <w:rFonts w:ascii="Times New Roman" w:hAnsi="Times New Roman" w:cs="Times New Roman"/>
          <w:sz w:val="28"/>
          <w:szCs w:val="28"/>
        </w:rPr>
        <w:t>: 1 час;</w:t>
      </w:r>
    </w:p>
    <w:p w:rsidR="006625AC" w:rsidRPr="00E6757D" w:rsidRDefault="006625AC" w:rsidP="00E6757D">
      <w:pPr>
        <w:spacing w:line="360" w:lineRule="auto"/>
        <w:rPr>
          <w:rFonts w:ascii="Times New Roman" w:hAnsi="Times New Roman" w:cs="Times New Roman"/>
          <w:sz w:val="28"/>
          <w:szCs w:val="28"/>
        </w:rPr>
      </w:pPr>
      <w:r w:rsidRPr="00C92BAF">
        <w:rPr>
          <w:rFonts w:ascii="Times New Roman" w:hAnsi="Times New Roman" w:cs="Times New Roman"/>
          <w:b/>
          <w:sz w:val="28"/>
          <w:szCs w:val="28"/>
        </w:rPr>
        <w:t>Оборудование</w:t>
      </w:r>
      <w:r w:rsidRPr="00E6757D">
        <w:rPr>
          <w:rFonts w:ascii="Times New Roman" w:hAnsi="Times New Roman" w:cs="Times New Roman"/>
          <w:sz w:val="28"/>
          <w:szCs w:val="28"/>
        </w:rPr>
        <w:t xml:space="preserve">: карандаш, бумага для этикеток, заранее заготовленные лихенологические пакеты, приспособления для снятия образцов с субстрата, распечатка </w:t>
      </w:r>
      <w:r w:rsidR="00FE7BF5" w:rsidRPr="00E6757D">
        <w:rPr>
          <w:rFonts w:ascii="Times New Roman" w:hAnsi="Times New Roman" w:cs="Times New Roman"/>
          <w:sz w:val="28"/>
          <w:szCs w:val="28"/>
        </w:rPr>
        <w:t>информации о методике</w:t>
      </w:r>
      <w:r w:rsidRPr="00E6757D">
        <w:rPr>
          <w:rFonts w:ascii="Times New Roman" w:hAnsi="Times New Roman" w:cs="Times New Roman"/>
          <w:sz w:val="28"/>
          <w:szCs w:val="28"/>
        </w:rPr>
        <w:t xml:space="preserve"> сбора лихенологических образцов, словарь терминов</w:t>
      </w:r>
      <w:r w:rsidR="006F342E" w:rsidRPr="00E6757D">
        <w:rPr>
          <w:rFonts w:ascii="Times New Roman" w:hAnsi="Times New Roman" w:cs="Times New Roman"/>
          <w:sz w:val="28"/>
          <w:szCs w:val="28"/>
        </w:rPr>
        <w:t>,линейка, фотокамера</w:t>
      </w:r>
      <w:r w:rsidR="005D300F" w:rsidRPr="00E6757D">
        <w:rPr>
          <w:rFonts w:ascii="Times New Roman" w:hAnsi="Times New Roman" w:cs="Times New Roman"/>
          <w:sz w:val="28"/>
          <w:szCs w:val="28"/>
        </w:rPr>
        <w:t>, марлевые салфетки</w:t>
      </w:r>
      <w:r w:rsidRPr="00E6757D">
        <w:rPr>
          <w:rFonts w:ascii="Times New Roman" w:hAnsi="Times New Roman" w:cs="Times New Roman"/>
          <w:sz w:val="28"/>
          <w:szCs w:val="28"/>
        </w:rPr>
        <w:t>;</w:t>
      </w:r>
    </w:p>
    <w:p w:rsidR="00C96A70" w:rsidRPr="00E6757D" w:rsidRDefault="00C96A70" w:rsidP="00E6757D">
      <w:pPr>
        <w:spacing w:line="360" w:lineRule="auto"/>
        <w:rPr>
          <w:rFonts w:ascii="Times New Roman" w:hAnsi="Times New Roman" w:cs="Times New Roman"/>
          <w:sz w:val="28"/>
          <w:szCs w:val="28"/>
        </w:rPr>
      </w:pPr>
      <w:r w:rsidRPr="00C92BAF">
        <w:rPr>
          <w:rFonts w:ascii="Times New Roman" w:hAnsi="Times New Roman" w:cs="Times New Roman"/>
          <w:b/>
          <w:sz w:val="28"/>
          <w:szCs w:val="28"/>
        </w:rPr>
        <w:t>Цель</w:t>
      </w:r>
      <w:r w:rsidRPr="00E6757D">
        <w:rPr>
          <w:rFonts w:ascii="Times New Roman" w:hAnsi="Times New Roman" w:cs="Times New Roman"/>
          <w:sz w:val="28"/>
          <w:szCs w:val="28"/>
        </w:rPr>
        <w:t>: получение новых знаний о лишайниках;</w:t>
      </w:r>
    </w:p>
    <w:p w:rsidR="00C96A70" w:rsidRPr="00E6757D" w:rsidRDefault="00C96A70" w:rsidP="00E6757D">
      <w:pPr>
        <w:spacing w:line="360" w:lineRule="auto"/>
        <w:rPr>
          <w:rFonts w:ascii="Times New Roman" w:hAnsi="Times New Roman" w:cs="Times New Roman"/>
          <w:sz w:val="28"/>
          <w:szCs w:val="28"/>
        </w:rPr>
      </w:pPr>
      <w:r w:rsidRPr="00C92BAF">
        <w:rPr>
          <w:rFonts w:ascii="Times New Roman" w:hAnsi="Times New Roman" w:cs="Times New Roman"/>
          <w:b/>
          <w:sz w:val="28"/>
          <w:szCs w:val="28"/>
        </w:rPr>
        <w:t>Задачи:</w:t>
      </w:r>
      <w:r w:rsidRPr="00E6757D">
        <w:rPr>
          <w:rFonts w:ascii="Times New Roman" w:hAnsi="Times New Roman" w:cs="Times New Roman"/>
          <w:sz w:val="28"/>
          <w:szCs w:val="28"/>
        </w:rPr>
        <w:t xml:space="preserve"> обучающие</w:t>
      </w:r>
    </w:p>
    <w:p w:rsidR="001256C4" w:rsidRPr="00E6757D" w:rsidRDefault="00C96A70"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 - познакомить с новой группой живых организмов – лишайниками;</w:t>
      </w:r>
    </w:p>
    <w:p w:rsidR="00C96A70" w:rsidRPr="00E6757D" w:rsidRDefault="00C96A70"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w:t>
      </w:r>
      <w:r w:rsidR="001256C4" w:rsidRPr="00E6757D">
        <w:rPr>
          <w:rFonts w:ascii="Times New Roman" w:hAnsi="Times New Roman" w:cs="Times New Roman"/>
          <w:sz w:val="28"/>
          <w:szCs w:val="28"/>
        </w:rPr>
        <w:t xml:space="preserve"> познакомить с методиками сбора лишайников в полевых условиях;-</w:t>
      </w:r>
    </w:p>
    <w:p w:rsidR="005D300F" w:rsidRPr="00E6757D" w:rsidRDefault="001256C4"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-научить описывать место сбора образца</w:t>
      </w:r>
      <w:r w:rsidR="005D300F" w:rsidRPr="00E6757D">
        <w:rPr>
          <w:rFonts w:ascii="Times New Roman" w:hAnsi="Times New Roman" w:cs="Times New Roman"/>
          <w:sz w:val="28"/>
          <w:szCs w:val="28"/>
        </w:rPr>
        <w:t>;</w:t>
      </w:r>
    </w:p>
    <w:p w:rsidR="001256C4" w:rsidRPr="00E6757D" w:rsidRDefault="005D300F"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-повторить и закрепить знания о дере</w:t>
      </w:r>
      <w:r w:rsidR="00A56778">
        <w:rPr>
          <w:rFonts w:ascii="Times New Roman" w:hAnsi="Times New Roman" w:cs="Times New Roman"/>
          <w:sz w:val="28"/>
          <w:szCs w:val="28"/>
        </w:rPr>
        <w:t>вьях и кустарниках нашего края.</w:t>
      </w:r>
    </w:p>
    <w:p w:rsidR="001256C4" w:rsidRPr="00E6757D" w:rsidRDefault="001256C4"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Коррекционно-развивающие</w:t>
      </w:r>
    </w:p>
    <w:p w:rsidR="001256C4" w:rsidRPr="00E6757D" w:rsidRDefault="001256C4"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-развитие внимания через процесс поиска разных видов лишайников;</w:t>
      </w:r>
    </w:p>
    <w:p w:rsidR="001256C4" w:rsidRPr="00E6757D" w:rsidRDefault="001256C4"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lastRenderedPageBreak/>
        <w:t>-развитие навыков самоконтроля и выдержки через детальное описание места сбора образцов;</w:t>
      </w:r>
    </w:p>
    <w:p w:rsidR="001256C4" w:rsidRPr="00E6757D" w:rsidRDefault="001256C4"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-развитие памяти через восприятие информации на слух;</w:t>
      </w:r>
    </w:p>
    <w:p w:rsidR="009A040E" w:rsidRPr="00E6757D" w:rsidRDefault="009A040E"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воспитывающие</w:t>
      </w:r>
    </w:p>
    <w:p w:rsidR="009A040E" w:rsidRPr="00E6757D" w:rsidRDefault="009A040E"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воспитание чувства ответственности, способности к добросовестному выполнению работы;</w:t>
      </w:r>
    </w:p>
    <w:p w:rsidR="009A040E" w:rsidRPr="00E6757D" w:rsidRDefault="009A040E"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 </w:t>
      </w:r>
      <w:r w:rsidR="00FC407F" w:rsidRPr="00A56778">
        <w:rPr>
          <w:rFonts w:ascii="Times New Roman" w:hAnsi="Times New Roman" w:cs="Times New Roman"/>
          <w:sz w:val="28"/>
          <w:szCs w:val="28"/>
        </w:rPr>
        <w:t>формирование</w:t>
      </w:r>
      <w:r w:rsidRPr="00E6757D">
        <w:rPr>
          <w:rFonts w:ascii="Times New Roman" w:hAnsi="Times New Roman" w:cs="Times New Roman"/>
          <w:sz w:val="28"/>
          <w:szCs w:val="28"/>
        </w:rPr>
        <w:t>умения работать в командах;</w:t>
      </w:r>
    </w:p>
    <w:p w:rsidR="009A040E" w:rsidRPr="00E6757D" w:rsidRDefault="009A040E"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воспитание интереса к учебе и предмету;</w:t>
      </w:r>
    </w:p>
    <w:p w:rsidR="009A040E" w:rsidRPr="00E6757D" w:rsidRDefault="009A040E"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воспитание нравственных качеств (бережное отношение к природе).</w:t>
      </w:r>
    </w:p>
    <w:p w:rsidR="00FD3EF1" w:rsidRPr="00E6757D" w:rsidRDefault="00FD3EF1" w:rsidP="00E6757D">
      <w:pPr>
        <w:spacing w:line="360" w:lineRule="auto"/>
        <w:rPr>
          <w:rFonts w:ascii="Times New Roman" w:hAnsi="Times New Roman" w:cs="Times New Roman"/>
          <w:sz w:val="28"/>
          <w:szCs w:val="28"/>
        </w:rPr>
      </w:pPr>
      <w:r w:rsidRPr="00C92BAF">
        <w:rPr>
          <w:rFonts w:ascii="Times New Roman" w:hAnsi="Times New Roman" w:cs="Times New Roman"/>
          <w:b/>
          <w:sz w:val="28"/>
          <w:szCs w:val="28"/>
        </w:rPr>
        <w:t>Методы обучения</w:t>
      </w:r>
      <w:r w:rsidRPr="00E6757D">
        <w:rPr>
          <w:rFonts w:ascii="Times New Roman" w:hAnsi="Times New Roman" w:cs="Times New Roman"/>
          <w:sz w:val="28"/>
          <w:szCs w:val="28"/>
        </w:rPr>
        <w:t>: метод активного восприятия, исследовательский метод</w:t>
      </w:r>
      <w:r w:rsidR="001020DB">
        <w:rPr>
          <w:rFonts w:ascii="Times New Roman" w:hAnsi="Times New Roman" w:cs="Times New Roman"/>
          <w:sz w:val="28"/>
          <w:szCs w:val="28"/>
        </w:rPr>
        <w:t>, метод самостоятельной работы под</w:t>
      </w:r>
      <w:r w:rsidRPr="00E6757D">
        <w:rPr>
          <w:rFonts w:ascii="Times New Roman" w:hAnsi="Times New Roman" w:cs="Times New Roman"/>
          <w:sz w:val="28"/>
          <w:szCs w:val="28"/>
        </w:rPr>
        <w:t xml:space="preserve"> контролем педагога.</w:t>
      </w:r>
    </w:p>
    <w:p w:rsidR="005157BF" w:rsidRPr="00E6757D" w:rsidRDefault="005157BF" w:rsidP="00E6757D">
      <w:pPr>
        <w:spacing w:line="360" w:lineRule="auto"/>
        <w:jc w:val="center"/>
        <w:rPr>
          <w:rFonts w:ascii="Times New Roman" w:hAnsi="Times New Roman" w:cs="Times New Roman"/>
          <w:sz w:val="28"/>
          <w:szCs w:val="28"/>
        </w:rPr>
      </w:pPr>
      <w:r w:rsidRPr="00E6757D">
        <w:rPr>
          <w:rFonts w:ascii="Times New Roman" w:hAnsi="Times New Roman" w:cs="Times New Roman"/>
          <w:sz w:val="28"/>
          <w:szCs w:val="28"/>
        </w:rPr>
        <w:t>Ход работы</w:t>
      </w:r>
    </w:p>
    <w:p w:rsidR="005157BF" w:rsidRPr="00E6757D" w:rsidRDefault="005157BF" w:rsidP="00E6757D">
      <w:pPr>
        <w:pStyle w:val="a3"/>
        <w:numPr>
          <w:ilvl w:val="0"/>
          <w:numId w:val="2"/>
        </w:num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Организационный момент. </w:t>
      </w:r>
    </w:p>
    <w:p w:rsidR="00B376B6" w:rsidRPr="00E6757D" w:rsidRDefault="005157BF"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Здравствуйте, ребята!</w:t>
      </w:r>
      <w:r w:rsidR="00FD3EF1" w:rsidRPr="00E6757D">
        <w:rPr>
          <w:rFonts w:ascii="Times New Roman" w:hAnsi="Times New Roman" w:cs="Times New Roman"/>
          <w:sz w:val="28"/>
          <w:szCs w:val="28"/>
        </w:rPr>
        <w:t xml:space="preserve"> Отгадайте загадку: «У осины на коре, </w:t>
      </w:r>
      <w:r w:rsidR="005129D8" w:rsidRPr="00E6757D">
        <w:rPr>
          <w:rFonts w:ascii="Times New Roman" w:hAnsi="Times New Roman" w:cs="Times New Roman"/>
          <w:sz w:val="28"/>
          <w:szCs w:val="28"/>
        </w:rPr>
        <w:t>у забора на дворе – накипь будто золото, к дереву приколото» (Лишайники).</w:t>
      </w:r>
      <w:r w:rsidRPr="00E6757D">
        <w:rPr>
          <w:rFonts w:ascii="Times New Roman" w:hAnsi="Times New Roman" w:cs="Times New Roman"/>
          <w:sz w:val="28"/>
          <w:szCs w:val="28"/>
        </w:rPr>
        <w:t xml:space="preserve"> Сегодня мы начинаем изучение особой группы живых организмов под названием «Лишайники». </w:t>
      </w:r>
    </w:p>
    <w:p w:rsidR="00B376B6" w:rsidRPr="00E6757D" w:rsidRDefault="00333DD1" w:rsidP="00E6757D">
      <w:pPr>
        <w:pStyle w:val="a3"/>
        <w:numPr>
          <w:ilvl w:val="0"/>
          <w:numId w:val="2"/>
        </w:num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Постановка учебной задачи. </w:t>
      </w:r>
      <w:r w:rsidR="00B376B6" w:rsidRPr="00E6757D">
        <w:rPr>
          <w:rFonts w:ascii="Times New Roman" w:hAnsi="Times New Roman" w:cs="Times New Roman"/>
          <w:sz w:val="28"/>
          <w:szCs w:val="28"/>
        </w:rPr>
        <w:t>4 занятия мы по</w:t>
      </w:r>
      <w:r w:rsidRPr="00E6757D">
        <w:rPr>
          <w:rFonts w:ascii="Times New Roman" w:hAnsi="Times New Roman" w:cs="Times New Roman"/>
          <w:sz w:val="28"/>
          <w:szCs w:val="28"/>
        </w:rPr>
        <w:t>святим изучению лишайников</w:t>
      </w:r>
      <w:r w:rsidR="00DB61A7" w:rsidRPr="00E6757D">
        <w:rPr>
          <w:rFonts w:ascii="Times New Roman" w:hAnsi="Times New Roman" w:cs="Times New Roman"/>
          <w:sz w:val="28"/>
          <w:szCs w:val="28"/>
        </w:rPr>
        <w:t>,</w:t>
      </w:r>
      <w:r w:rsidRPr="00E6757D">
        <w:rPr>
          <w:rFonts w:ascii="Times New Roman" w:hAnsi="Times New Roman" w:cs="Times New Roman"/>
          <w:sz w:val="28"/>
          <w:szCs w:val="28"/>
        </w:rPr>
        <w:t xml:space="preserve"> и вы </w:t>
      </w:r>
      <w:r w:rsidR="001020DB" w:rsidRPr="00A56778">
        <w:rPr>
          <w:rFonts w:ascii="Times New Roman" w:hAnsi="Times New Roman" w:cs="Times New Roman"/>
          <w:sz w:val="28"/>
          <w:szCs w:val="28"/>
        </w:rPr>
        <w:t>сможете стать исследователями</w:t>
      </w:r>
      <w:r w:rsidR="00B376B6" w:rsidRPr="00E6757D">
        <w:rPr>
          <w:rFonts w:ascii="Times New Roman" w:hAnsi="Times New Roman" w:cs="Times New Roman"/>
          <w:sz w:val="28"/>
          <w:szCs w:val="28"/>
        </w:rPr>
        <w:t>. Сегодня мы идем на экскурсию по нашему населенному пункту. Необходимо поделиться на 4 группы (ориентировочно по  3 человека). Цель нашей экскурсии: сбор образцов лишайников с учетом «методики сбора лихенологических образцов»</w:t>
      </w:r>
      <w:r w:rsidR="001D2886">
        <w:rPr>
          <w:rFonts w:ascii="Times New Roman" w:hAnsi="Times New Roman" w:cs="Times New Roman"/>
          <w:sz w:val="28"/>
          <w:szCs w:val="28"/>
        </w:rPr>
        <w:t xml:space="preserve"> (приложение 2</w:t>
      </w:r>
      <w:r w:rsidR="00A0383B" w:rsidRPr="00E6757D">
        <w:rPr>
          <w:rFonts w:ascii="Times New Roman" w:hAnsi="Times New Roman" w:cs="Times New Roman"/>
          <w:sz w:val="28"/>
          <w:szCs w:val="28"/>
        </w:rPr>
        <w:t>)</w:t>
      </w:r>
      <w:r w:rsidR="00B376B6" w:rsidRPr="00E6757D">
        <w:rPr>
          <w:rFonts w:ascii="Times New Roman" w:hAnsi="Times New Roman" w:cs="Times New Roman"/>
          <w:sz w:val="28"/>
          <w:szCs w:val="28"/>
        </w:rPr>
        <w:t>. Каждая группа будет собирать образцы разных экологических групп лишайников</w:t>
      </w:r>
      <w:r w:rsidR="00805CA1" w:rsidRPr="00E6757D">
        <w:rPr>
          <w:rFonts w:ascii="Times New Roman" w:hAnsi="Times New Roman" w:cs="Times New Roman"/>
          <w:sz w:val="28"/>
          <w:szCs w:val="28"/>
        </w:rPr>
        <w:t>.</w:t>
      </w:r>
    </w:p>
    <w:p w:rsidR="00B376B6" w:rsidRPr="00E6757D" w:rsidRDefault="00B376B6"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Во время экскурсии будем двигаться по заранее продуманному маршруту, делая в нужных местах остановки.</w:t>
      </w:r>
    </w:p>
    <w:p w:rsidR="00B376B6" w:rsidRPr="00E6757D" w:rsidRDefault="00B376B6"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 Правила поведения на экскурсии:</w:t>
      </w:r>
    </w:p>
    <w:p w:rsidR="00B376B6" w:rsidRPr="00E6757D" w:rsidRDefault="00B376B6"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-движемся колонной, парами;</w:t>
      </w:r>
    </w:p>
    <w:p w:rsidR="00B376B6" w:rsidRPr="00E6757D" w:rsidRDefault="00B376B6"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 соблюдаем правила дорожного движения: переходим дорогу всей колонной  по пешеходному переходу или на разрешающий сигнал светофора, движемся </w:t>
      </w:r>
      <w:r w:rsidRPr="00E6757D">
        <w:rPr>
          <w:rFonts w:ascii="Times New Roman" w:hAnsi="Times New Roman" w:cs="Times New Roman"/>
          <w:sz w:val="28"/>
          <w:szCs w:val="28"/>
        </w:rPr>
        <w:lastRenderedPageBreak/>
        <w:t>по пешеходной дорожке, в случае ее отсутствия по краю проезжей части навстречу движению транспорта;</w:t>
      </w:r>
    </w:p>
    <w:p w:rsidR="00B376B6" w:rsidRPr="00E6757D" w:rsidRDefault="00B376B6"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проявляем бережное отношение к природе: не разоряем гнезда, не причиняем вред деревья и кустарники, не мусорим и т.д.</w:t>
      </w:r>
    </w:p>
    <w:p w:rsidR="00B376B6" w:rsidRPr="00E6757D" w:rsidRDefault="00B376B6"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внимательно слушаем педагога.</w:t>
      </w:r>
    </w:p>
    <w:p w:rsidR="00BE2205" w:rsidRPr="00E6757D" w:rsidRDefault="00333DD1"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3.Изучение нового материала.</w:t>
      </w:r>
    </w:p>
    <w:p w:rsidR="00B376B6" w:rsidRPr="00E6757D" w:rsidRDefault="00B376B6"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По достижении первой остановки ребята пытаются ответить на вопрос: </w:t>
      </w:r>
    </w:p>
    <w:p w:rsidR="00B376B6" w:rsidRPr="00E6757D" w:rsidRDefault="00BE2205"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w:t>
      </w:r>
      <w:r w:rsidR="00B376B6" w:rsidRPr="00E6757D">
        <w:rPr>
          <w:rFonts w:ascii="Times New Roman" w:hAnsi="Times New Roman" w:cs="Times New Roman"/>
          <w:sz w:val="28"/>
          <w:szCs w:val="28"/>
        </w:rPr>
        <w:t>Ребята, знаете ли вы, что такое лишайники?</w:t>
      </w:r>
    </w:p>
    <w:p w:rsidR="00B376B6" w:rsidRPr="00E6757D" w:rsidRDefault="00B376B6"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(ответы детей)</w:t>
      </w:r>
    </w:p>
    <w:p w:rsidR="0016056D" w:rsidRPr="00E6757D" w:rsidRDefault="001E28E3"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Это</w:t>
      </w:r>
      <w:r w:rsidR="00B376B6" w:rsidRPr="00E6757D">
        <w:rPr>
          <w:rFonts w:ascii="Times New Roman" w:hAnsi="Times New Roman" w:cs="Times New Roman"/>
          <w:sz w:val="28"/>
          <w:szCs w:val="28"/>
        </w:rPr>
        <w:t xml:space="preserve"> не растения, не грибы, а</w:t>
      </w:r>
      <w:r w:rsidRPr="00E6757D">
        <w:rPr>
          <w:rFonts w:ascii="Times New Roman" w:hAnsi="Times New Roman" w:cs="Times New Roman"/>
          <w:sz w:val="28"/>
          <w:szCs w:val="28"/>
        </w:rPr>
        <w:t xml:space="preserve"> симбиотические организмы с участием водоросли и гриба, раз</w:t>
      </w:r>
      <w:r w:rsidR="00B376B6" w:rsidRPr="00E6757D">
        <w:rPr>
          <w:rFonts w:ascii="Times New Roman" w:hAnsi="Times New Roman" w:cs="Times New Roman"/>
          <w:sz w:val="28"/>
          <w:szCs w:val="28"/>
        </w:rPr>
        <w:t xml:space="preserve">вившие способности </w:t>
      </w:r>
      <w:r w:rsidRPr="00E6757D">
        <w:rPr>
          <w:rFonts w:ascii="Times New Roman" w:hAnsi="Times New Roman" w:cs="Times New Roman"/>
          <w:sz w:val="28"/>
          <w:szCs w:val="28"/>
        </w:rPr>
        <w:t xml:space="preserve">к выживанию в самых разнообразных неблагоприятных экологических условиях. Секрет жизнеспособности лишайников заключается в способности выдерживать длительное обезвоживание. </w:t>
      </w:r>
      <w:r w:rsidR="0016056D" w:rsidRPr="00E6757D">
        <w:rPr>
          <w:rFonts w:ascii="Times New Roman" w:hAnsi="Times New Roman" w:cs="Times New Roman"/>
          <w:sz w:val="28"/>
          <w:szCs w:val="28"/>
        </w:rPr>
        <w:t xml:space="preserve">Они встречаются высоко в горах, способны выдерживать температуры до -60°С. </w:t>
      </w:r>
      <w:r w:rsidR="00B376B6" w:rsidRPr="00E6757D">
        <w:rPr>
          <w:rFonts w:ascii="Times New Roman" w:hAnsi="Times New Roman" w:cs="Times New Roman"/>
          <w:sz w:val="28"/>
          <w:szCs w:val="28"/>
        </w:rPr>
        <w:t xml:space="preserve">Наука, изучающая лишайники называется – лихенология. В мировой лихенофлоре насчитывается по разным данным от 13500 до 25000 видов лишайников. </w:t>
      </w:r>
      <w:r w:rsidRPr="00E6757D">
        <w:rPr>
          <w:rFonts w:ascii="Times New Roman" w:hAnsi="Times New Roman" w:cs="Times New Roman"/>
          <w:sz w:val="28"/>
          <w:szCs w:val="28"/>
        </w:rPr>
        <w:t>Лишайники во</w:t>
      </w:r>
      <w:r w:rsidR="0016056D" w:rsidRPr="00E6757D">
        <w:rPr>
          <w:rFonts w:ascii="Times New Roman" w:hAnsi="Times New Roman" w:cs="Times New Roman"/>
          <w:sz w:val="28"/>
          <w:szCs w:val="28"/>
        </w:rPr>
        <w:t>зникли около 400 млн. лет назад.</w:t>
      </w:r>
      <w:r w:rsidRPr="00E6757D">
        <w:rPr>
          <w:rFonts w:ascii="Times New Roman" w:hAnsi="Times New Roman" w:cs="Times New Roman"/>
          <w:sz w:val="28"/>
          <w:szCs w:val="28"/>
        </w:rPr>
        <w:t xml:space="preserve"> Лишайники – самые медленнорастущие организмы на планете. Скорость роста лишайникового слоевища обычно равна 2 – 3 мм в год</w:t>
      </w:r>
      <w:r w:rsidR="0016056D" w:rsidRPr="00E6757D">
        <w:rPr>
          <w:rFonts w:ascii="Times New Roman" w:hAnsi="Times New Roman" w:cs="Times New Roman"/>
          <w:sz w:val="28"/>
          <w:szCs w:val="28"/>
        </w:rPr>
        <w:t>.</w:t>
      </w:r>
      <w:r w:rsidRPr="00E6757D">
        <w:rPr>
          <w:rFonts w:ascii="Times New Roman" w:hAnsi="Times New Roman" w:cs="Times New Roman"/>
          <w:sz w:val="28"/>
          <w:szCs w:val="28"/>
        </w:rPr>
        <w:t xml:space="preserve"> Как организмы лишайники были известны ученым и в народе еще в давние времена. Ученик Платона и Аристотеля Теофраст (371 – 286 до н. э.) дал описание двух лишайников – уснеи (Usnea) и рочеллы (Rocella) (</w:t>
      </w:r>
      <w:r w:rsidR="0016056D" w:rsidRPr="00E6757D">
        <w:rPr>
          <w:rFonts w:ascii="Times New Roman" w:hAnsi="Times New Roman" w:cs="Times New Roman"/>
          <w:sz w:val="28"/>
          <w:szCs w:val="28"/>
        </w:rPr>
        <w:t>ее</w:t>
      </w:r>
      <w:r w:rsidRPr="00E6757D">
        <w:rPr>
          <w:rFonts w:ascii="Times New Roman" w:hAnsi="Times New Roman" w:cs="Times New Roman"/>
          <w:sz w:val="28"/>
          <w:szCs w:val="28"/>
        </w:rPr>
        <w:t xml:space="preserve"> использовали для получения красящих веществ). </w:t>
      </w:r>
      <w:r w:rsidR="00805CA1" w:rsidRPr="00E6757D">
        <w:rPr>
          <w:rFonts w:ascii="Times New Roman" w:hAnsi="Times New Roman" w:cs="Times New Roman"/>
          <w:sz w:val="28"/>
          <w:szCs w:val="28"/>
        </w:rPr>
        <w:t>Тело лишайника называется – таллом. Выделяют 3 жизненные формы лишайников: накипные, листоватые, кустистые – педагог показывает на примерах типы жизненных форм. По отношению к субстрату, на котором произрастает лишайник выделяют основные экологические группы: эпифиты (обитающие на коре живых деревьев и кустарников), эпилиты (на каменистых субстратах), эпигеи (на почве), эпиксилы (на обработанной и гниющей древесине).</w:t>
      </w:r>
    </w:p>
    <w:p w:rsidR="00333DD1" w:rsidRPr="00E6757D" w:rsidRDefault="00333DD1" w:rsidP="00E6757D">
      <w:pPr>
        <w:pStyle w:val="Default"/>
        <w:numPr>
          <w:ilvl w:val="0"/>
          <w:numId w:val="2"/>
        </w:numPr>
        <w:spacing w:line="360" w:lineRule="auto"/>
        <w:rPr>
          <w:sz w:val="28"/>
          <w:szCs w:val="28"/>
        </w:rPr>
      </w:pPr>
      <w:r w:rsidRPr="00E6757D">
        <w:rPr>
          <w:sz w:val="28"/>
          <w:szCs w:val="28"/>
        </w:rPr>
        <w:t>Самостоятельная работа.</w:t>
      </w:r>
    </w:p>
    <w:p w:rsidR="00D638BD" w:rsidRPr="00E6757D" w:rsidRDefault="00B376B6" w:rsidP="00E6757D">
      <w:pPr>
        <w:pStyle w:val="Default"/>
        <w:spacing w:line="360" w:lineRule="auto"/>
        <w:ind w:firstLine="708"/>
        <w:rPr>
          <w:sz w:val="28"/>
          <w:szCs w:val="28"/>
        </w:rPr>
      </w:pPr>
      <w:r w:rsidRPr="00E6757D">
        <w:rPr>
          <w:sz w:val="28"/>
          <w:szCs w:val="28"/>
        </w:rPr>
        <w:lastRenderedPageBreak/>
        <w:t>Педагог распределяет экологические группы лишайников между группами ребят, рассказывает о методике сбора материала</w:t>
      </w:r>
      <w:r w:rsidR="001D2886">
        <w:rPr>
          <w:sz w:val="28"/>
          <w:szCs w:val="28"/>
        </w:rPr>
        <w:t xml:space="preserve"> (приложение 2</w:t>
      </w:r>
      <w:r w:rsidR="00A0383B" w:rsidRPr="00E6757D">
        <w:rPr>
          <w:sz w:val="28"/>
          <w:szCs w:val="28"/>
        </w:rPr>
        <w:t>)</w:t>
      </w:r>
      <w:r w:rsidRPr="00E6757D">
        <w:rPr>
          <w:sz w:val="28"/>
          <w:szCs w:val="28"/>
        </w:rPr>
        <w:t xml:space="preserve">, с учетом точного описания места сбора, на </w:t>
      </w:r>
      <w:r w:rsidR="00BE2205" w:rsidRPr="00E6757D">
        <w:rPr>
          <w:sz w:val="28"/>
          <w:szCs w:val="28"/>
        </w:rPr>
        <w:t xml:space="preserve">собственном </w:t>
      </w:r>
      <w:r w:rsidRPr="00E6757D">
        <w:rPr>
          <w:sz w:val="28"/>
          <w:szCs w:val="28"/>
        </w:rPr>
        <w:t xml:space="preserve">примере показывает </w:t>
      </w:r>
      <w:r w:rsidR="00BE2205" w:rsidRPr="00E6757D">
        <w:rPr>
          <w:sz w:val="28"/>
          <w:szCs w:val="28"/>
        </w:rPr>
        <w:t>процесс сбора.</w:t>
      </w:r>
    </w:p>
    <w:p w:rsidR="00BE2205" w:rsidRPr="00E6757D" w:rsidRDefault="00BE2205" w:rsidP="00E6757D">
      <w:pPr>
        <w:pStyle w:val="Default"/>
        <w:spacing w:line="360" w:lineRule="auto"/>
        <w:rPr>
          <w:sz w:val="28"/>
          <w:szCs w:val="28"/>
        </w:rPr>
      </w:pPr>
      <w:r w:rsidRPr="00E6757D">
        <w:rPr>
          <w:sz w:val="28"/>
          <w:szCs w:val="28"/>
        </w:rPr>
        <w:t>Далее ребята распределяют роли в группе</w:t>
      </w:r>
      <w:r w:rsidR="001020DB">
        <w:rPr>
          <w:sz w:val="28"/>
          <w:szCs w:val="28"/>
        </w:rPr>
        <w:t xml:space="preserve"> (</w:t>
      </w:r>
      <w:r w:rsidR="001020DB" w:rsidRPr="00A56778">
        <w:rPr>
          <w:sz w:val="28"/>
          <w:szCs w:val="28"/>
        </w:rPr>
        <w:t>фотограф, летописец, собиратель)</w:t>
      </w:r>
      <w:r w:rsidRPr="00E6757D">
        <w:rPr>
          <w:sz w:val="28"/>
          <w:szCs w:val="28"/>
        </w:rPr>
        <w:t>и приступают к выполнению задания, при необходимости консультируются с педагогом.</w:t>
      </w:r>
      <w:r w:rsidR="006F342E" w:rsidRPr="00E6757D">
        <w:rPr>
          <w:sz w:val="28"/>
          <w:szCs w:val="28"/>
        </w:rPr>
        <w:t xml:space="preserve"> Делают фотографии образцов и места сбора.</w:t>
      </w:r>
    </w:p>
    <w:p w:rsidR="00FD3EF1" w:rsidRPr="0033023E" w:rsidRDefault="00333DD1" w:rsidP="00E6757D">
      <w:pPr>
        <w:pStyle w:val="Default"/>
        <w:numPr>
          <w:ilvl w:val="0"/>
          <w:numId w:val="2"/>
        </w:numPr>
        <w:spacing w:line="360" w:lineRule="auto"/>
        <w:rPr>
          <w:i/>
          <w:sz w:val="28"/>
          <w:szCs w:val="28"/>
        </w:rPr>
      </w:pPr>
      <w:r w:rsidRPr="00E6757D">
        <w:rPr>
          <w:sz w:val="28"/>
          <w:szCs w:val="28"/>
        </w:rPr>
        <w:t>Рефлексия деятельности.</w:t>
      </w:r>
      <w:r w:rsidR="00A56778">
        <w:rPr>
          <w:sz w:val="28"/>
          <w:szCs w:val="28"/>
        </w:rPr>
        <w:t xml:space="preserve"> Педагог</w:t>
      </w:r>
      <w:r w:rsidR="0033023E" w:rsidRPr="00A56778">
        <w:rPr>
          <w:sz w:val="28"/>
          <w:szCs w:val="28"/>
        </w:rPr>
        <w:t xml:space="preserve"> спрашивает</w:t>
      </w:r>
      <w:r w:rsidR="00A56778">
        <w:rPr>
          <w:sz w:val="28"/>
          <w:szCs w:val="28"/>
        </w:rPr>
        <w:t>:</w:t>
      </w:r>
      <w:r w:rsidR="0033023E" w:rsidRPr="00A56778">
        <w:rPr>
          <w:sz w:val="28"/>
          <w:szCs w:val="28"/>
        </w:rPr>
        <w:t xml:space="preserve"> «Что нов</w:t>
      </w:r>
      <w:r w:rsidR="00A56778">
        <w:rPr>
          <w:sz w:val="28"/>
          <w:szCs w:val="28"/>
        </w:rPr>
        <w:t>ого узнали?» (ответы ребят), далее «Вопрос-ответ»</w:t>
      </w:r>
    </w:p>
    <w:p w:rsidR="00333DD1" w:rsidRPr="00E6757D" w:rsidRDefault="00A56778" w:rsidP="00E6757D">
      <w:pPr>
        <w:pStyle w:val="Default"/>
        <w:spacing w:line="360" w:lineRule="auto"/>
        <w:ind w:left="360"/>
        <w:rPr>
          <w:sz w:val="28"/>
          <w:szCs w:val="28"/>
        </w:rPr>
      </w:pPr>
      <w:r>
        <w:rPr>
          <w:sz w:val="28"/>
          <w:szCs w:val="28"/>
        </w:rPr>
        <w:t>-</w:t>
      </w:r>
      <w:r w:rsidR="00333DD1" w:rsidRPr="00E6757D">
        <w:rPr>
          <w:sz w:val="28"/>
          <w:szCs w:val="28"/>
        </w:rPr>
        <w:t>что такое лишайники?</w:t>
      </w:r>
    </w:p>
    <w:p w:rsidR="00333DD1" w:rsidRPr="00E6757D" w:rsidRDefault="00333DD1" w:rsidP="00E6757D">
      <w:pPr>
        <w:pStyle w:val="Default"/>
        <w:spacing w:line="360" w:lineRule="auto"/>
        <w:ind w:left="360"/>
        <w:rPr>
          <w:sz w:val="28"/>
          <w:szCs w:val="28"/>
        </w:rPr>
      </w:pPr>
      <w:r w:rsidRPr="00E6757D">
        <w:rPr>
          <w:sz w:val="28"/>
          <w:szCs w:val="28"/>
        </w:rPr>
        <w:t>-какие жизненные формы лишайников выделяют?</w:t>
      </w:r>
    </w:p>
    <w:p w:rsidR="00333DD1" w:rsidRPr="00E6757D" w:rsidRDefault="00333DD1" w:rsidP="00E6757D">
      <w:pPr>
        <w:pStyle w:val="Default"/>
        <w:spacing w:line="360" w:lineRule="auto"/>
        <w:ind w:left="360"/>
        <w:rPr>
          <w:sz w:val="28"/>
          <w:szCs w:val="28"/>
        </w:rPr>
      </w:pPr>
      <w:r w:rsidRPr="00E6757D">
        <w:rPr>
          <w:sz w:val="28"/>
          <w:szCs w:val="28"/>
        </w:rPr>
        <w:t xml:space="preserve">-какие основные экологические группы лишайников выделяют(на каких субстратах </w:t>
      </w:r>
      <w:r w:rsidR="00805CA1" w:rsidRPr="00E6757D">
        <w:rPr>
          <w:sz w:val="28"/>
          <w:szCs w:val="28"/>
        </w:rPr>
        <w:t>живут лишайники?)?</w:t>
      </w:r>
    </w:p>
    <w:p w:rsidR="00805CA1" w:rsidRPr="00E6757D" w:rsidRDefault="00805CA1" w:rsidP="00E6757D">
      <w:pPr>
        <w:pStyle w:val="Default"/>
        <w:spacing w:line="360" w:lineRule="auto"/>
        <w:ind w:left="360"/>
        <w:rPr>
          <w:sz w:val="28"/>
          <w:szCs w:val="28"/>
        </w:rPr>
      </w:pPr>
      <w:r w:rsidRPr="00E6757D">
        <w:rPr>
          <w:sz w:val="28"/>
          <w:szCs w:val="28"/>
        </w:rPr>
        <w:t>-что такое таллом?</w:t>
      </w:r>
    </w:p>
    <w:p w:rsidR="00F647A3" w:rsidRPr="00E6757D" w:rsidRDefault="00F647A3" w:rsidP="00E6757D">
      <w:pPr>
        <w:pStyle w:val="Default"/>
        <w:spacing w:line="360" w:lineRule="auto"/>
        <w:ind w:left="360"/>
        <w:rPr>
          <w:sz w:val="28"/>
          <w:szCs w:val="28"/>
        </w:rPr>
      </w:pPr>
      <w:r w:rsidRPr="00E6757D">
        <w:rPr>
          <w:sz w:val="28"/>
          <w:szCs w:val="28"/>
        </w:rPr>
        <w:t>5. Итог урока.</w:t>
      </w:r>
    </w:p>
    <w:p w:rsidR="00F647A3" w:rsidRPr="00E6757D" w:rsidRDefault="006B2798" w:rsidP="00E6757D">
      <w:pPr>
        <w:pStyle w:val="Default"/>
        <w:spacing w:line="360" w:lineRule="auto"/>
        <w:ind w:left="360"/>
        <w:rPr>
          <w:sz w:val="28"/>
          <w:szCs w:val="28"/>
        </w:rPr>
      </w:pPr>
      <w:r w:rsidRPr="00E6757D">
        <w:rPr>
          <w:sz w:val="28"/>
          <w:szCs w:val="28"/>
        </w:rPr>
        <w:t>Ребята, сегодня мы начали изучение удивительной группы живых организмов – лишайников. На следующих занятиях мы продолжим изучение этой темы, а сейчас возвращаемся в учебный класс</w:t>
      </w:r>
      <w:r w:rsidR="00A56778">
        <w:rPr>
          <w:sz w:val="28"/>
          <w:szCs w:val="28"/>
        </w:rPr>
        <w:t>, и вы оцениваете работу каждого участника группы</w:t>
      </w:r>
      <w:r w:rsidRPr="00E6757D">
        <w:rPr>
          <w:sz w:val="28"/>
          <w:szCs w:val="28"/>
        </w:rPr>
        <w:t>.</w:t>
      </w:r>
    </w:p>
    <w:p w:rsidR="00B80A51" w:rsidRDefault="00B80A51" w:rsidP="00E6757D">
      <w:pPr>
        <w:spacing w:line="360" w:lineRule="auto"/>
        <w:rPr>
          <w:rFonts w:ascii="Times New Roman" w:hAnsi="Times New Roman" w:cs="Times New Roman"/>
          <w:sz w:val="28"/>
          <w:szCs w:val="28"/>
        </w:rPr>
      </w:pPr>
    </w:p>
    <w:p w:rsidR="00CD2821" w:rsidRDefault="00CD2821" w:rsidP="00E6757D">
      <w:pPr>
        <w:spacing w:line="360" w:lineRule="auto"/>
        <w:rPr>
          <w:rFonts w:ascii="Times New Roman" w:hAnsi="Times New Roman" w:cs="Times New Roman"/>
          <w:sz w:val="28"/>
          <w:szCs w:val="28"/>
        </w:rPr>
      </w:pPr>
    </w:p>
    <w:p w:rsidR="00CD2821" w:rsidRPr="00E6757D" w:rsidRDefault="00CD2821" w:rsidP="00E6757D">
      <w:pPr>
        <w:spacing w:line="360" w:lineRule="auto"/>
        <w:rPr>
          <w:rFonts w:ascii="Times New Roman" w:hAnsi="Times New Roman" w:cs="Times New Roman"/>
          <w:sz w:val="28"/>
          <w:szCs w:val="28"/>
        </w:rPr>
      </w:pPr>
    </w:p>
    <w:p w:rsidR="007D23EF" w:rsidRPr="00E6757D" w:rsidRDefault="007D23EF" w:rsidP="00E6757D">
      <w:pPr>
        <w:spacing w:line="360" w:lineRule="auto"/>
        <w:rPr>
          <w:rFonts w:ascii="Times New Roman" w:hAnsi="Times New Roman" w:cs="Times New Roman"/>
          <w:sz w:val="28"/>
          <w:szCs w:val="28"/>
        </w:rPr>
      </w:pPr>
    </w:p>
    <w:p w:rsidR="00CD2821" w:rsidRPr="00CD2821" w:rsidRDefault="007D23EF" w:rsidP="00CD2821">
      <w:pPr>
        <w:spacing w:line="360" w:lineRule="auto"/>
        <w:jc w:val="center"/>
        <w:rPr>
          <w:rFonts w:ascii="Times New Roman" w:hAnsi="Times New Roman" w:cs="Times New Roman"/>
          <w:b/>
          <w:sz w:val="28"/>
          <w:szCs w:val="28"/>
        </w:rPr>
      </w:pPr>
      <w:r w:rsidRPr="00CD2821">
        <w:rPr>
          <w:rFonts w:ascii="Times New Roman" w:hAnsi="Times New Roman" w:cs="Times New Roman"/>
          <w:b/>
          <w:sz w:val="28"/>
          <w:szCs w:val="28"/>
        </w:rPr>
        <w:t>Занятие 2</w:t>
      </w:r>
    </w:p>
    <w:p w:rsidR="007D23EF" w:rsidRPr="00E6757D" w:rsidRDefault="007D23EF" w:rsidP="00CD2821">
      <w:pPr>
        <w:spacing w:line="360" w:lineRule="auto"/>
        <w:jc w:val="center"/>
        <w:rPr>
          <w:rFonts w:ascii="Times New Roman" w:hAnsi="Times New Roman" w:cs="Times New Roman"/>
          <w:sz w:val="28"/>
          <w:szCs w:val="28"/>
        </w:rPr>
      </w:pPr>
      <w:r w:rsidRPr="00E6757D">
        <w:rPr>
          <w:rFonts w:ascii="Times New Roman" w:hAnsi="Times New Roman" w:cs="Times New Roman"/>
          <w:sz w:val="28"/>
          <w:szCs w:val="28"/>
        </w:rPr>
        <w:t>Тема: Основы определения таксономической принадлежности лишайников</w:t>
      </w:r>
      <w:r w:rsidR="00443A63" w:rsidRPr="00E6757D">
        <w:rPr>
          <w:rFonts w:ascii="Times New Roman" w:hAnsi="Times New Roman" w:cs="Times New Roman"/>
          <w:sz w:val="28"/>
          <w:szCs w:val="28"/>
        </w:rPr>
        <w:t>. Основы гербаризации лишайников</w:t>
      </w:r>
    </w:p>
    <w:p w:rsidR="007D23EF" w:rsidRPr="00E6757D" w:rsidRDefault="007D23EF" w:rsidP="00E6757D">
      <w:pPr>
        <w:spacing w:line="360" w:lineRule="auto"/>
        <w:rPr>
          <w:rFonts w:ascii="Times New Roman" w:hAnsi="Times New Roman" w:cs="Times New Roman"/>
          <w:sz w:val="28"/>
          <w:szCs w:val="28"/>
        </w:rPr>
      </w:pPr>
      <w:r w:rsidRPr="00CD2821">
        <w:rPr>
          <w:rFonts w:ascii="Times New Roman" w:hAnsi="Times New Roman" w:cs="Times New Roman"/>
          <w:b/>
          <w:sz w:val="28"/>
          <w:szCs w:val="28"/>
        </w:rPr>
        <w:t>Тип урока:</w:t>
      </w:r>
      <w:r w:rsidRPr="00E6757D">
        <w:rPr>
          <w:rFonts w:ascii="Times New Roman" w:hAnsi="Times New Roman" w:cs="Times New Roman"/>
          <w:sz w:val="28"/>
          <w:szCs w:val="28"/>
        </w:rPr>
        <w:t xml:space="preserve"> комбинированный урок</w:t>
      </w:r>
    </w:p>
    <w:p w:rsidR="007D23EF" w:rsidRPr="00E6757D" w:rsidRDefault="007D23EF" w:rsidP="00E6757D">
      <w:pPr>
        <w:spacing w:line="360" w:lineRule="auto"/>
        <w:rPr>
          <w:rFonts w:ascii="Times New Roman" w:hAnsi="Times New Roman" w:cs="Times New Roman"/>
          <w:sz w:val="28"/>
          <w:szCs w:val="28"/>
        </w:rPr>
      </w:pPr>
      <w:r w:rsidRPr="00CD2821">
        <w:rPr>
          <w:rFonts w:ascii="Times New Roman" w:hAnsi="Times New Roman" w:cs="Times New Roman"/>
          <w:b/>
          <w:sz w:val="28"/>
          <w:szCs w:val="28"/>
        </w:rPr>
        <w:t>Оборудование</w:t>
      </w:r>
      <w:r w:rsidRPr="00E6757D">
        <w:rPr>
          <w:rFonts w:ascii="Times New Roman" w:hAnsi="Times New Roman" w:cs="Times New Roman"/>
          <w:sz w:val="28"/>
          <w:szCs w:val="28"/>
        </w:rPr>
        <w:t xml:space="preserve">: карандаш, </w:t>
      </w:r>
      <w:r w:rsidR="006F342E" w:rsidRPr="00E6757D">
        <w:rPr>
          <w:rFonts w:ascii="Times New Roman" w:hAnsi="Times New Roman" w:cs="Times New Roman"/>
          <w:sz w:val="28"/>
          <w:szCs w:val="28"/>
        </w:rPr>
        <w:t>линейка,</w:t>
      </w:r>
      <w:r w:rsidRPr="00E6757D">
        <w:rPr>
          <w:rFonts w:ascii="Times New Roman" w:hAnsi="Times New Roman" w:cs="Times New Roman"/>
          <w:sz w:val="28"/>
          <w:szCs w:val="28"/>
        </w:rPr>
        <w:t>бумага для этикеток, заранее заготовленные плотные лихенологические пакеты д</w:t>
      </w:r>
      <w:r w:rsidR="00A0383B" w:rsidRPr="00E6757D">
        <w:rPr>
          <w:rFonts w:ascii="Times New Roman" w:hAnsi="Times New Roman" w:cs="Times New Roman"/>
          <w:sz w:val="28"/>
          <w:szCs w:val="28"/>
        </w:rPr>
        <w:t>ля хранения гербарных образцов</w:t>
      </w:r>
      <w:r w:rsidRPr="00E6757D">
        <w:rPr>
          <w:rFonts w:ascii="Times New Roman" w:hAnsi="Times New Roman" w:cs="Times New Roman"/>
          <w:sz w:val="28"/>
          <w:szCs w:val="28"/>
        </w:rPr>
        <w:t>, определительные карточки</w:t>
      </w:r>
      <w:r w:rsidR="00A0383B" w:rsidRPr="00E6757D">
        <w:rPr>
          <w:rFonts w:ascii="Times New Roman" w:hAnsi="Times New Roman" w:cs="Times New Roman"/>
          <w:sz w:val="28"/>
          <w:szCs w:val="28"/>
        </w:rPr>
        <w:t xml:space="preserve"> распространенных лишайников средней </w:t>
      </w:r>
      <w:r w:rsidR="00A0383B" w:rsidRPr="00E6757D">
        <w:rPr>
          <w:rFonts w:ascii="Times New Roman" w:hAnsi="Times New Roman" w:cs="Times New Roman"/>
          <w:sz w:val="28"/>
          <w:szCs w:val="28"/>
        </w:rPr>
        <w:lastRenderedPageBreak/>
        <w:t>полосы России</w:t>
      </w:r>
      <w:r w:rsidR="001D2886">
        <w:rPr>
          <w:rFonts w:ascii="Times New Roman" w:hAnsi="Times New Roman" w:cs="Times New Roman"/>
          <w:sz w:val="28"/>
          <w:szCs w:val="28"/>
        </w:rPr>
        <w:t xml:space="preserve"> (приложение 3)</w:t>
      </w:r>
      <w:r w:rsidRPr="00E6757D">
        <w:rPr>
          <w:rFonts w:ascii="Times New Roman" w:hAnsi="Times New Roman" w:cs="Times New Roman"/>
          <w:sz w:val="28"/>
          <w:szCs w:val="28"/>
        </w:rPr>
        <w:t>, словарь терминов</w:t>
      </w:r>
      <w:r w:rsidR="001D2886">
        <w:rPr>
          <w:rFonts w:ascii="Times New Roman" w:hAnsi="Times New Roman" w:cs="Times New Roman"/>
          <w:sz w:val="28"/>
          <w:szCs w:val="28"/>
        </w:rPr>
        <w:t xml:space="preserve"> (приложение 4)</w:t>
      </w:r>
      <w:r w:rsidR="00CA194A" w:rsidRPr="00E6757D">
        <w:rPr>
          <w:rFonts w:ascii="Times New Roman" w:hAnsi="Times New Roman" w:cs="Times New Roman"/>
          <w:sz w:val="28"/>
          <w:szCs w:val="28"/>
        </w:rPr>
        <w:t>, изображения мест сбора образцов с предыдущего занятия</w:t>
      </w:r>
      <w:r w:rsidR="0080051C" w:rsidRPr="00E6757D">
        <w:rPr>
          <w:rFonts w:ascii="Times New Roman" w:hAnsi="Times New Roman" w:cs="Times New Roman"/>
          <w:sz w:val="28"/>
          <w:szCs w:val="28"/>
        </w:rPr>
        <w:t>, марлевые салфетки, картон, клей ПВА, спичечные коробки</w:t>
      </w:r>
      <w:r w:rsidRPr="00E6757D">
        <w:rPr>
          <w:rFonts w:ascii="Times New Roman" w:hAnsi="Times New Roman" w:cs="Times New Roman"/>
          <w:sz w:val="28"/>
          <w:szCs w:val="28"/>
        </w:rPr>
        <w:t>;</w:t>
      </w:r>
    </w:p>
    <w:p w:rsidR="007D23EF" w:rsidRPr="00E6757D" w:rsidRDefault="007D23EF" w:rsidP="00E6757D">
      <w:pPr>
        <w:spacing w:line="360" w:lineRule="auto"/>
        <w:rPr>
          <w:rFonts w:ascii="Times New Roman" w:hAnsi="Times New Roman" w:cs="Times New Roman"/>
          <w:sz w:val="28"/>
          <w:szCs w:val="28"/>
        </w:rPr>
      </w:pPr>
      <w:r w:rsidRPr="00CD2821">
        <w:rPr>
          <w:rFonts w:ascii="Times New Roman" w:hAnsi="Times New Roman" w:cs="Times New Roman"/>
          <w:b/>
          <w:sz w:val="28"/>
          <w:szCs w:val="28"/>
        </w:rPr>
        <w:t>Цель</w:t>
      </w:r>
      <w:r w:rsidRPr="00E6757D">
        <w:rPr>
          <w:rFonts w:ascii="Times New Roman" w:hAnsi="Times New Roman" w:cs="Times New Roman"/>
          <w:sz w:val="28"/>
          <w:szCs w:val="28"/>
        </w:rPr>
        <w:t>: определение, собранных на первом за</w:t>
      </w:r>
      <w:r w:rsidR="00CD2821">
        <w:rPr>
          <w:rFonts w:ascii="Times New Roman" w:hAnsi="Times New Roman" w:cs="Times New Roman"/>
          <w:sz w:val="28"/>
          <w:szCs w:val="28"/>
        </w:rPr>
        <w:t>нятии лихенологических образцов</w:t>
      </w:r>
      <w:r w:rsidRPr="00E6757D">
        <w:rPr>
          <w:rFonts w:ascii="Times New Roman" w:hAnsi="Times New Roman" w:cs="Times New Roman"/>
          <w:sz w:val="28"/>
          <w:szCs w:val="28"/>
        </w:rPr>
        <w:t>;</w:t>
      </w:r>
    </w:p>
    <w:p w:rsidR="007D23EF" w:rsidRPr="00E6757D" w:rsidRDefault="007D23EF" w:rsidP="00E6757D">
      <w:pPr>
        <w:spacing w:line="360" w:lineRule="auto"/>
        <w:rPr>
          <w:rFonts w:ascii="Times New Roman" w:hAnsi="Times New Roman" w:cs="Times New Roman"/>
          <w:sz w:val="28"/>
          <w:szCs w:val="28"/>
        </w:rPr>
      </w:pPr>
      <w:r w:rsidRPr="00CD2821">
        <w:rPr>
          <w:rFonts w:ascii="Times New Roman" w:hAnsi="Times New Roman" w:cs="Times New Roman"/>
          <w:b/>
          <w:sz w:val="28"/>
          <w:szCs w:val="28"/>
        </w:rPr>
        <w:t>Задачи:</w:t>
      </w:r>
      <w:r w:rsidRPr="00E6757D">
        <w:rPr>
          <w:rFonts w:ascii="Times New Roman" w:hAnsi="Times New Roman" w:cs="Times New Roman"/>
          <w:sz w:val="28"/>
          <w:szCs w:val="28"/>
        </w:rPr>
        <w:t xml:space="preserve"> обучающие</w:t>
      </w:r>
    </w:p>
    <w:p w:rsidR="006F342E" w:rsidRPr="00E6757D" w:rsidRDefault="007D23EF"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 - </w:t>
      </w:r>
      <w:r w:rsidR="006F342E" w:rsidRPr="00E6757D">
        <w:rPr>
          <w:rFonts w:ascii="Times New Roman" w:hAnsi="Times New Roman" w:cs="Times New Roman"/>
          <w:sz w:val="28"/>
          <w:szCs w:val="28"/>
        </w:rPr>
        <w:t>сформировать у учащихся представление о процессе определения объектов живой природы с помощью определ</w:t>
      </w:r>
      <w:r w:rsidR="00A0383B" w:rsidRPr="00E6757D">
        <w:rPr>
          <w:rFonts w:ascii="Times New Roman" w:hAnsi="Times New Roman" w:cs="Times New Roman"/>
          <w:sz w:val="28"/>
          <w:szCs w:val="28"/>
        </w:rPr>
        <w:t>ительных карточек</w:t>
      </w:r>
      <w:r w:rsidRPr="00E6757D">
        <w:rPr>
          <w:rFonts w:ascii="Times New Roman" w:hAnsi="Times New Roman" w:cs="Times New Roman"/>
          <w:sz w:val="28"/>
          <w:szCs w:val="28"/>
        </w:rPr>
        <w:t>;</w:t>
      </w:r>
    </w:p>
    <w:p w:rsidR="007D23EF" w:rsidRPr="00E6757D" w:rsidRDefault="007D23EF"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-научит</w:t>
      </w:r>
      <w:r w:rsidR="006F342E" w:rsidRPr="00E6757D">
        <w:rPr>
          <w:rFonts w:ascii="Times New Roman" w:hAnsi="Times New Roman" w:cs="Times New Roman"/>
          <w:sz w:val="28"/>
          <w:szCs w:val="28"/>
        </w:rPr>
        <w:t>ь описывать место сбора образца;</w:t>
      </w:r>
    </w:p>
    <w:p w:rsidR="006F342E" w:rsidRPr="00E6757D" w:rsidRDefault="006F342E"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-расширить знания о разнообразии лишайников;</w:t>
      </w:r>
    </w:p>
    <w:p w:rsidR="00FB7D7D" w:rsidRPr="00E6757D" w:rsidRDefault="00FB7D7D"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сформировать у учащихся представление о гербаризации лишайников;</w:t>
      </w:r>
    </w:p>
    <w:p w:rsidR="00A36955" w:rsidRPr="00E6757D" w:rsidRDefault="00A36955"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-познакомить с латинскими названиями лишайников.</w:t>
      </w:r>
    </w:p>
    <w:p w:rsidR="007D23EF" w:rsidRPr="00E6757D" w:rsidRDefault="007D23EF"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Коррекционно-развивающие</w:t>
      </w:r>
    </w:p>
    <w:p w:rsidR="007D23EF" w:rsidRPr="00E6757D" w:rsidRDefault="00FB7D7D"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-развить внимание</w:t>
      </w:r>
      <w:r w:rsidR="007D23EF" w:rsidRPr="00E6757D">
        <w:rPr>
          <w:rFonts w:ascii="Times New Roman" w:hAnsi="Times New Roman" w:cs="Times New Roman"/>
          <w:sz w:val="28"/>
          <w:szCs w:val="28"/>
        </w:rPr>
        <w:t xml:space="preserve"> ч</w:t>
      </w:r>
      <w:r w:rsidR="006F342E" w:rsidRPr="00E6757D">
        <w:rPr>
          <w:rFonts w:ascii="Times New Roman" w:hAnsi="Times New Roman" w:cs="Times New Roman"/>
          <w:sz w:val="28"/>
          <w:szCs w:val="28"/>
        </w:rPr>
        <w:t>ерез процесс определения</w:t>
      </w:r>
      <w:r w:rsidR="007D23EF" w:rsidRPr="00E6757D">
        <w:rPr>
          <w:rFonts w:ascii="Times New Roman" w:hAnsi="Times New Roman" w:cs="Times New Roman"/>
          <w:sz w:val="28"/>
          <w:szCs w:val="28"/>
        </w:rPr>
        <w:t xml:space="preserve"> лишайников;</w:t>
      </w:r>
    </w:p>
    <w:p w:rsidR="007D23EF" w:rsidRPr="00E6757D" w:rsidRDefault="00FB7D7D"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-развить навык</w:t>
      </w:r>
      <w:r w:rsidR="007D23EF" w:rsidRPr="00E6757D">
        <w:rPr>
          <w:rFonts w:ascii="Times New Roman" w:hAnsi="Times New Roman" w:cs="Times New Roman"/>
          <w:sz w:val="28"/>
          <w:szCs w:val="28"/>
        </w:rPr>
        <w:t xml:space="preserve"> самоконтроля и выдержки через детальное</w:t>
      </w:r>
      <w:r w:rsidR="006F342E" w:rsidRPr="00E6757D">
        <w:rPr>
          <w:rFonts w:ascii="Times New Roman" w:hAnsi="Times New Roman" w:cs="Times New Roman"/>
          <w:sz w:val="28"/>
          <w:szCs w:val="28"/>
        </w:rPr>
        <w:t xml:space="preserve"> описание места сбора образцов;</w:t>
      </w:r>
    </w:p>
    <w:p w:rsidR="00FB7D7D" w:rsidRPr="00E6757D" w:rsidRDefault="00FB7D7D"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-развить способность к кропотливому труду через процесс определения таксономической принадлежности и гербаризации образцов;</w:t>
      </w:r>
    </w:p>
    <w:p w:rsidR="007D23EF" w:rsidRPr="00E6757D" w:rsidRDefault="007D23EF"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воспитывающие</w:t>
      </w:r>
    </w:p>
    <w:p w:rsidR="007D23EF" w:rsidRPr="00E6757D" w:rsidRDefault="007D23EF"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воспитание чувства ответственности, способности к добросовестному выполнению работы;</w:t>
      </w:r>
    </w:p>
    <w:p w:rsidR="007D23EF" w:rsidRPr="00E6757D" w:rsidRDefault="007D23EF"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воспитание умения работать в командах;</w:t>
      </w:r>
    </w:p>
    <w:p w:rsidR="007D23EF" w:rsidRPr="00E6757D" w:rsidRDefault="007D23EF"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воспитание интереса к учебе и предмету;</w:t>
      </w:r>
    </w:p>
    <w:p w:rsidR="007D23EF" w:rsidRPr="00E6757D" w:rsidRDefault="007D23EF"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воспитание нравственных качеств (бережное отношение к природе).</w:t>
      </w:r>
    </w:p>
    <w:p w:rsidR="007D23EF" w:rsidRPr="00E6757D" w:rsidRDefault="007D23EF" w:rsidP="00E6757D">
      <w:pPr>
        <w:spacing w:line="360" w:lineRule="auto"/>
        <w:rPr>
          <w:rFonts w:ascii="Times New Roman" w:hAnsi="Times New Roman" w:cs="Times New Roman"/>
          <w:sz w:val="28"/>
          <w:szCs w:val="28"/>
        </w:rPr>
      </w:pPr>
      <w:r w:rsidRPr="00CD2821">
        <w:rPr>
          <w:rFonts w:ascii="Times New Roman" w:hAnsi="Times New Roman" w:cs="Times New Roman"/>
          <w:b/>
          <w:sz w:val="28"/>
          <w:szCs w:val="28"/>
        </w:rPr>
        <w:t>Методы обучения:</w:t>
      </w:r>
      <w:r w:rsidRPr="00E6757D">
        <w:rPr>
          <w:rFonts w:ascii="Times New Roman" w:hAnsi="Times New Roman" w:cs="Times New Roman"/>
          <w:sz w:val="28"/>
          <w:szCs w:val="28"/>
        </w:rPr>
        <w:t xml:space="preserve"> метод активного восприятия, исследовательский метод</w:t>
      </w:r>
      <w:r w:rsidR="0033023E">
        <w:rPr>
          <w:rFonts w:ascii="Times New Roman" w:hAnsi="Times New Roman" w:cs="Times New Roman"/>
          <w:sz w:val="28"/>
          <w:szCs w:val="28"/>
        </w:rPr>
        <w:t>, метод самостоятельной работы под</w:t>
      </w:r>
      <w:r w:rsidRPr="00E6757D">
        <w:rPr>
          <w:rFonts w:ascii="Times New Roman" w:hAnsi="Times New Roman" w:cs="Times New Roman"/>
          <w:sz w:val="28"/>
          <w:szCs w:val="28"/>
        </w:rPr>
        <w:t xml:space="preserve"> контролем педагога.</w:t>
      </w:r>
    </w:p>
    <w:p w:rsidR="007D23EF" w:rsidRPr="00E6757D" w:rsidRDefault="00CA194A" w:rsidP="00E6757D">
      <w:pPr>
        <w:spacing w:line="360" w:lineRule="auto"/>
        <w:jc w:val="center"/>
        <w:rPr>
          <w:rFonts w:ascii="Times New Roman" w:hAnsi="Times New Roman" w:cs="Times New Roman"/>
          <w:sz w:val="28"/>
          <w:szCs w:val="28"/>
        </w:rPr>
      </w:pPr>
      <w:r w:rsidRPr="00E6757D">
        <w:rPr>
          <w:rFonts w:ascii="Times New Roman" w:hAnsi="Times New Roman" w:cs="Times New Roman"/>
          <w:sz w:val="28"/>
          <w:szCs w:val="28"/>
        </w:rPr>
        <w:t>Ход работы</w:t>
      </w:r>
    </w:p>
    <w:p w:rsidR="00CA194A" w:rsidRPr="00E6757D" w:rsidRDefault="00CA194A" w:rsidP="00E6757D">
      <w:pPr>
        <w:pStyle w:val="a3"/>
        <w:numPr>
          <w:ilvl w:val="0"/>
          <w:numId w:val="3"/>
        </w:numPr>
        <w:spacing w:line="360" w:lineRule="auto"/>
        <w:rPr>
          <w:rFonts w:ascii="Times New Roman" w:hAnsi="Times New Roman" w:cs="Times New Roman"/>
          <w:sz w:val="28"/>
          <w:szCs w:val="28"/>
        </w:rPr>
      </w:pPr>
      <w:r w:rsidRPr="00E6757D">
        <w:rPr>
          <w:rFonts w:ascii="Times New Roman" w:hAnsi="Times New Roman" w:cs="Times New Roman"/>
          <w:sz w:val="28"/>
          <w:szCs w:val="28"/>
        </w:rPr>
        <w:t>Организационный момент. Здравствуйте, ребята! Сегодня мы продолжаем изучение удивительной группы живых организмов – лишайников.</w:t>
      </w:r>
    </w:p>
    <w:p w:rsidR="002056D4" w:rsidRPr="00E6757D" w:rsidRDefault="002056D4"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lastRenderedPageBreak/>
        <w:t>2. Повторение изученного материала.</w:t>
      </w:r>
    </w:p>
    <w:p w:rsidR="00CA194A" w:rsidRPr="00E6757D" w:rsidRDefault="00CA194A"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-Давайте вспомним, что о лишайника</w:t>
      </w:r>
      <w:r w:rsidR="0013771F" w:rsidRPr="00E6757D">
        <w:rPr>
          <w:rFonts w:ascii="Times New Roman" w:hAnsi="Times New Roman" w:cs="Times New Roman"/>
          <w:sz w:val="28"/>
          <w:szCs w:val="28"/>
        </w:rPr>
        <w:t>х мы узнали на прошлом занятии.</w:t>
      </w:r>
    </w:p>
    <w:p w:rsidR="00CA194A" w:rsidRPr="00E6757D" w:rsidRDefault="00CA194A"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-как называется наука о лишайниках? (лихенология)</w:t>
      </w:r>
      <w:r w:rsidR="0013771F" w:rsidRPr="00E6757D">
        <w:rPr>
          <w:rFonts w:ascii="Times New Roman" w:hAnsi="Times New Roman" w:cs="Times New Roman"/>
          <w:sz w:val="28"/>
          <w:szCs w:val="28"/>
        </w:rPr>
        <w:t>?</w:t>
      </w:r>
    </w:p>
    <w:p w:rsidR="00CA194A" w:rsidRPr="00E6757D" w:rsidRDefault="00CA194A"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-что представляет собой лишайник? (симбиотический организм гриба и водоросли)</w:t>
      </w:r>
      <w:r w:rsidR="0013771F" w:rsidRPr="00E6757D">
        <w:rPr>
          <w:rFonts w:ascii="Times New Roman" w:hAnsi="Times New Roman" w:cs="Times New Roman"/>
          <w:sz w:val="28"/>
          <w:szCs w:val="28"/>
        </w:rPr>
        <w:t>;</w:t>
      </w:r>
    </w:p>
    <w:p w:rsidR="00DB61A7"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-что такое симбиоз? (взаимовыгодные отношения между живыми организмами);</w:t>
      </w:r>
    </w:p>
    <w:p w:rsidR="0013771F" w:rsidRPr="00E6757D" w:rsidRDefault="00CA194A"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-какие жизненные формы лишайников выделяют? (Накипные, листоватые, кустистые)</w:t>
      </w:r>
      <w:r w:rsidR="0013771F" w:rsidRPr="00E6757D">
        <w:rPr>
          <w:rFonts w:ascii="Times New Roman" w:hAnsi="Times New Roman" w:cs="Times New Roman"/>
          <w:sz w:val="28"/>
          <w:szCs w:val="28"/>
        </w:rPr>
        <w:t>;</w:t>
      </w:r>
    </w:p>
    <w:p w:rsidR="00CA194A" w:rsidRPr="00E6757D" w:rsidRDefault="0013771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на какие основные экологические группы делят лишайники? (эпифиты (обитающие на коре живых деревьев и кустарников), эпилиты (на каменистых субстратах), эпигеи (на почве), эпиксилы (на обработанной и гниющей древесине);</w:t>
      </w:r>
    </w:p>
    <w:p w:rsidR="0013771F" w:rsidRPr="00E6757D" w:rsidRDefault="0013771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-в чем заключается секрет</w:t>
      </w:r>
      <w:r w:rsidR="00A0383B" w:rsidRPr="00E6757D">
        <w:rPr>
          <w:rFonts w:ascii="Times New Roman" w:hAnsi="Times New Roman" w:cs="Times New Roman"/>
          <w:sz w:val="28"/>
          <w:szCs w:val="28"/>
        </w:rPr>
        <w:t xml:space="preserve"> жизнеспособности лишайников? (они с</w:t>
      </w:r>
      <w:r w:rsidRPr="00E6757D">
        <w:rPr>
          <w:rFonts w:ascii="Times New Roman" w:hAnsi="Times New Roman" w:cs="Times New Roman"/>
          <w:sz w:val="28"/>
          <w:szCs w:val="28"/>
        </w:rPr>
        <w:t>пособны выдерживать длительное обезвоживание).</w:t>
      </w:r>
    </w:p>
    <w:p w:rsidR="0013771F" w:rsidRPr="00E6757D" w:rsidRDefault="002056D4"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3</w:t>
      </w:r>
      <w:r w:rsidR="0013771F" w:rsidRPr="00E6757D">
        <w:rPr>
          <w:rFonts w:ascii="Times New Roman" w:hAnsi="Times New Roman" w:cs="Times New Roman"/>
          <w:sz w:val="28"/>
          <w:szCs w:val="28"/>
        </w:rPr>
        <w:t xml:space="preserve">. Постановка учебной задачи. </w:t>
      </w:r>
      <w:r w:rsidRPr="00E6757D">
        <w:rPr>
          <w:rFonts w:ascii="Times New Roman" w:hAnsi="Times New Roman" w:cs="Times New Roman"/>
          <w:sz w:val="28"/>
          <w:szCs w:val="28"/>
        </w:rPr>
        <w:t xml:space="preserve">Сегодня </w:t>
      </w:r>
      <w:r w:rsidR="00443A63" w:rsidRPr="00E6757D">
        <w:rPr>
          <w:rFonts w:ascii="Times New Roman" w:hAnsi="Times New Roman" w:cs="Times New Roman"/>
          <w:sz w:val="28"/>
          <w:szCs w:val="28"/>
        </w:rPr>
        <w:t>продолжаем работать в группах. Следующие 2 занятия мы посвятим определению таксономической принадлежности собранных вами на прошлом занятии образцов, а также правильной их гербаризации. В этом н</w:t>
      </w:r>
      <w:r w:rsidRPr="00E6757D">
        <w:rPr>
          <w:rFonts w:ascii="Times New Roman" w:hAnsi="Times New Roman" w:cs="Times New Roman"/>
          <w:sz w:val="28"/>
          <w:szCs w:val="28"/>
        </w:rPr>
        <w:t xml:space="preserve">ам поможет </w:t>
      </w:r>
      <w:r w:rsidR="001D2886">
        <w:rPr>
          <w:rFonts w:ascii="Times New Roman" w:hAnsi="Times New Roman" w:cs="Times New Roman"/>
          <w:sz w:val="28"/>
          <w:szCs w:val="28"/>
        </w:rPr>
        <w:t>словарь терминов (приложение 4</w:t>
      </w:r>
      <w:r w:rsidR="00FB7D7D" w:rsidRPr="00E6757D">
        <w:rPr>
          <w:rFonts w:ascii="Times New Roman" w:hAnsi="Times New Roman" w:cs="Times New Roman"/>
          <w:sz w:val="28"/>
          <w:szCs w:val="28"/>
        </w:rPr>
        <w:t xml:space="preserve">), </w:t>
      </w:r>
      <w:r w:rsidRPr="00E6757D">
        <w:rPr>
          <w:rFonts w:ascii="Times New Roman" w:hAnsi="Times New Roman" w:cs="Times New Roman"/>
          <w:sz w:val="28"/>
          <w:szCs w:val="28"/>
        </w:rPr>
        <w:t xml:space="preserve"> определительные карточки</w:t>
      </w:r>
      <w:r w:rsidR="00A0383B" w:rsidRPr="00E6757D">
        <w:rPr>
          <w:rFonts w:ascii="Times New Roman" w:hAnsi="Times New Roman" w:cs="Times New Roman"/>
          <w:sz w:val="28"/>
          <w:szCs w:val="28"/>
        </w:rPr>
        <w:t xml:space="preserve"> распространенных лишайников сре</w:t>
      </w:r>
      <w:r w:rsidR="001D2886">
        <w:rPr>
          <w:rFonts w:ascii="Times New Roman" w:hAnsi="Times New Roman" w:cs="Times New Roman"/>
          <w:sz w:val="28"/>
          <w:szCs w:val="28"/>
        </w:rPr>
        <w:t>дней полосы России (приложение 3</w:t>
      </w:r>
      <w:r w:rsidR="00A0383B" w:rsidRPr="00E6757D">
        <w:rPr>
          <w:rFonts w:ascii="Times New Roman" w:hAnsi="Times New Roman" w:cs="Times New Roman"/>
          <w:sz w:val="28"/>
          <w:szCs w:val="28"/>
        </w:rPr>
        <w:t>)</w:t>
      </w:r>
      <w:r w:rsidR="00FB7D7D" w:rsidRPr="00E6757D">
        <w:rPr>
          <w:rFonts w:ascii="Times New Roman" w:hAnsi="Times New Roman" w:cs="Times New Roman"/>
          <w:sz w:val="28"/>
          <w:szCs w:val="28"/>
        </w:rPr>
        <w:t xml:space="preserve"> и правила герба</w:t>
      </w:r>
      <w:r w:rsidR="001D2886">
        <w:rPr>
          <w:rFonts w:ascii="Times New Roman" w:hAnsi="Times New Roman" w:cs="Times New Roman"/>
          <w:sz w:val="28"/>
          <w:szCs w:val="28"/>
        </w:rPr>
        <w:t>ризации лишайников (приложение 5</w:t>
      </w:r>
      <w:r w:rsidR="00FB7D7D" w:rsidRPr="00E6757D">
        <w:rPr>
          <w:rFonts w:ascii="Times New Roman" w:hAnsi="Times New Roman" w:cs="Times New Roman"/>
          <w:sz w:val="28"/>
          <w:szCs w:val="28"/>
        </w:rPr>
        <w:t>)</w:t>
      </w:r>
      <w:r w:rsidR="00C136AF" w:rsidRPr="00E6757D">
        <w:rPr>
          <w:rFonts w:ascii="Times New Roman" w:hAnsi="Times New Roman" w:cs="Times New Roman"/>
          <w:sz w:val="28"/>
          <w:szCs w:val="28"/>
        </w:rPr>
        <w:t>.</w:t>
      </w:r>
    </w:p>
    <w:p w:rsidR="00A56778" w:rsidRDefault="00FB7D7D"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4. Открытие нового знания. Педагог показывает учащимся пример определения образца и его гербаризации.</w:t>
      </w:r>
    </w:p>
    <w:p w:rsidR="00FB7D7D" w:rsidRPr="00E6757D" w:rsidRDefault="00A56778" w:rsidP="00E6757D">
      <w:pPr>
        <w:spacing w:line="360" w:lineRule="auto"/>
        <w:ind w:left="360"/>
        <w:rPr>
          <w:rFonts w:ascii="Times New Roman" w:hAnsi="Times New Roman" w:cs="Times New Roman"/>
          <w:sz w:val="28"/>
          <w:szCs w:val="28"/>
        </w:rPr>
      </w:pPr>
      <w:r>
        <w:rPr>
          <w:rFonts w:ascii="Times New Roman" w:hAnsi="Times New Roman" w:cs="Times New Roman"/>
          <w:sz w:val="28"/>
          <w:szCs w:val="28"/>
        </w:rPr>
        <w:t>5.</w:t>
      </w:r>
      <w:r w:rsidR="00A65BE4">
        <w:rPr>
          <w:rFonts w:ascii="Times New Roman" w:hAnsi="Times New Roman" w:cs="Times New Roman"/>
          <w:sz w:val="28"/>
          <w:szCs w:val="28"/>
        </w:rPr>
        <w:t>Са</w:t>
      </w:r>
      <w:r>
        <w:rPr>
          <w:rFonts w:ascii="Times New Roman" w:hAnsi="Times New Roman" w:cs="Times New Roman"/>
          <w:sz w:val="28"/>
          <w:szCs w:val="28"/>
        </w:rPr>
        <w:t xml:space="preserve">мостоятельная работа. </w:t>
      </w:r>
      <w:r w:rsidR="00A65BE4">
        <w:rPr>
          <w:rFonts w:ascii="Times New Roman" w:hAnsi="Times New Roman" w:cs="Times New Roman"/>
          <w:sz w:val="28"/>
          <w:szCs w:val="28"/>
        </w:rPr>
        <w:t>Педагог</w:t>
      </w:r>
      <w:r w:rsidR="00682CD1" w:rsidRPr="00E6757D">
        <w:rPr>
          <w:rFonts w:ascii="Times New Roman" w:hAnsi="Times New Roman" w:cs="Times New Roman"/>
          <w:sz w:val="28"/>
          <w:szCs w:val="28"/>
        </w:rPr>
        <w:t xml:space="preserve"> контролирует самостоятельную работу групп.</w:t>
      </w:r>
    </w:p>
    <w:p w:rsidR="00C136AF" w:rsidRPr="00E6757D" w:rsidRDefault="00682CD1"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 </w:t>
      </w:r>
      <w:r w:rsidR="00C136AF" w:rsidRPr="00E6757D">
        <w:rPr>
          <w:rFonts w:ascii="Times New Roman" w:hAnsi="Times New Roman" w:cs="Times New Roman"/>
          <w:sz w:val="28"/>
          <w:szCs w:val="28"/>
        </w:rPr>
        <w:t>Перед определением следу</w:t>
      </w:r>
      <w:r w:rsidR="00A0383B" w:rsidRPr="00E6757D">
        <w:rPr>
          <w:rFonts w:ascii="Times New Roman" w:hAnsi="Times New Roman" w:cs="Times New Roman"/>
          <w:sz w:val="28"/>
          <w:szCs w:val="28"/>
        </w:rPr>
        <w:t>ет ознакомиться со словарем спе</w:t>
      </w:r>
      <w:r w:rsidR="00C136AF" w:rsidRPr="00E6757D">
        <w:rPr>
          <w:rFonts w:ascii="Times New Roman" w:hAnsi="Times New Roman" w:cs="Times New Roman"/>
          <w:sz w:val="28"/>
          <w:szCs w:val="28"/>
        </w:rPr>
        <w:t>циальных терминов</w:t>
      </w:r>
      <w:r w:rsidR="001D2886">
        <w:rPr>
          <w:rFonts w:ascii="Times New Roman" w:hAnsi="Times New Roman" w:cs="Times New Roman"/>
          <w:sz w:val="28"/>
          <w:szCs w:val="28"/>
        </w:rPr>
        <w:t xml:space="preserve"> (приложение 4)</w:t>
      </w:r>
      <w:r w:rsidR="00FB7D7D" w:rsidRPr="00E6757D">
        <w:rPr>
          <w:rFonts w:ascii="Times New Roman" w:hAnsi="Times New Roman" w:cs="Times New Roman"/>
          <w:sz w:val="28"/>
          <w:szCs w:val="28"/>
        </w:rPr>
        <w:t xml:space="preserve">. </w:t>
      </w:r>
    </w:p>
    <w:p w:rsidR="00FB7D7D" w:rsidRDefault="00FB7D7D"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Далее определяем жизненную форму образца и в определительных карточках находим соответствующий</w:t>
      </w:r>
      <w:r w:rsidR="00682CD1" w:rsidRPr="00E6757D">
        <w:rPr>
          <w:rFonts w:ascii="Times New Roman" w:hAnsi="Times New Roman" w:cs="Times New Roman"/>
          <w:sz w:val="28"/>
          <w:szCs w:val="28"/>
        </w:rPr>
        <w:t xml:space="preserve"> раздел. Внешний вид образца </w:t>
      </w:r>
      <w:r w:rsidR="00682CD1" w:rsidRPr="00E6757D">
        <w:rPr>
          <w:rFonts w:ascii="Times New Roman" w:hAnsi="Times New Roman" w:cs="Times New Roman"/>
          <w:sz w:val="28"/>
          <w:szCs w:val="28"/>
        </w:rPr>
        <w:lastRenderedPageBreak/>
        <w:t>сравниваем с изображением в карточках и ищем более подходящий род. Далее внимательно читаем описание рода и в случае максимального совпадения, пытаемся определить видовую принадлежность. Определенный образец упаковываем, с учетом правил гербаризации лишайников</w:t>
      </w:r>
      <w:r w:rsidR="001D2886">
        <w:rPr>
          <w:rFonts w:ascii="Times New Roman" w:hAnsi="Times New Roman" w:cs="Times New Roman"/>
          <w:sz w:val="28"/>
          <w:szCs w:val="28"/>
        </w:rPr>
        <w:t>(приложение 5)</w:t>
      </w:r>
      <w:r w:rsidR="00682CD1" w:rsidRPr="00E6757D">
        <w:rPr>
          <w:rFonts w:ascii="Times New Roman" w:hAnsi="Times New Roman" w:cs="Times New Roman"/>
          <w:sz w:val="28"/>
          <w:szCs w:val="28"/>
        </w:rPr>
        <w:t xml:space="preserve"> и готовим этикетку.</w:t>
      </w:r>
    </w:p>
    <w:p w:rsidR="00A65BE4" w:rsidRPr="00A65BE4" w:rsidRDefault="00A65BE4" w:rsidP="00A65BE4">
      <w:pPr>
        <w:spacing w:line="360" w:lineRule="auto"/>
        <w:ind w:left="360"/>
        <w:rPr>
          <w:rFonts w:ascii="Times New Roman" w:hAnsi="Times New Roman" w:cs="Times New Roman"/>
          <w:sz w:val="28"/>
          <w:szCs w:val="28"/>
        </w:rPr>
      </w:pPr>
      <w:r>
        <w:rPr>
          <w:rFonts w:ascii="Times New Roman" w:hAnsi="Times New Roman" w:cs="Times New Roman"/>
          <w:sz w:val="28"/>
          <w:szCs w:val="28"/>
        </w:rPr>
        <w:t>6.</w:t>
      </w:r>
      <w:r w:rsidRPr="00A65BE4">
        <w:rPr>
          <w:rFonts w:ascii="Times New Roman" w:hAnsi="Times New Roman" w:cs="Times New Roman"/>
          <w:sz w:val="28"/>
          <w:szCs w:val="28"/>
        </w:rPr>
        <w:t>Рефлексия. Ребята, что нового вы сегодня узнали, и чему научились? (ответы учащихся)</w:t>
      </w:r>
      <w:r>
        <w:rPr>
          <w:rFonts w:ascii="Times New Roman" w:hAnsi="Times New Roman" w:cs="Times New Roman"/>
          <w:sz w:val="28"/>
          <w:szCs w:val="28"/>
        </w:rPr>
        <w:t>. Оцените работу внутри группы.</w:t>
      </w:r>
    </w:p>
    <w:p w:rsidR="00C136AF" w:rsidRPr="00E6757D" w:rsidRDefault="00A65BE4" w:rsidP="00E6757D">
      <w:pPr>
        <w:spacing w:line="360" w:lineRule="auto"/>
        <w:ind w:left="360"/>
        <w:rPr>
          <w:rFonts w:ascii="Times New Roman" w:hAnsi="Times New Roman" w:cs="Times New Roman"/>
          <w:sz w:val="28"/>
          <w:szCs w:val="28"/>
        </w:rPr>
      </w:pPr>
      <w:r>
        <w:rPr>
          <w:rFonts w:ascii="Times New Roman" w:hAnsi="Times New Roman" w:cs="Times New Roman"/>
          <w:sz w:val="28"/>
          <w:szCs w:val="28"/>
        </w:rPr>
        <w:t>7.</w:t>
      </w:r>
      <w:r w:rsidR="0080051C" w:rsidRPr="00E6757D">
        <w:rPr>
          <w:rFonts w:ascii="Times New Roman" w:hAnsi="Times New Roman" w:cs="Times New Roman"/>
          <w:sz w:val="28"/>
          <w:szCs w:val="28"/>
        </w:rPr>
        <w:t xml:space="preserve"> Итог урока. Ребята, объем работы</w:t>
      </w:r>
      <w:r w:rsidR="00443A63" w:rsidRPr="00E6757D">
        <w:rPr>
          <w:rFonts w:ascii="Times New Roman" w:hAnsi="Times New Roman" w:cs="Times New Roman"/>
          <w:sz w:val="28"/>
          <w:szCs w:val="28"/>
        </w:rPr>
        <w:t xml:space="preserve"> у нас большой, поэтому сегодня мы завершаем занятие. Вам необходимо прибрать рабочее место. Спасибо за работу!</w:t>
      </w:r>
    </w:p>
    <w:p w:rsidR="00443A63" w:rsidRPr="00E6757D" w:rsidRDefault="00443A63" w:rsidP="00CD2821">
      <w:pPr>
        <w:spacing w:line="360" w:lineRule="auto"/>
        <w:rPr>
          <w:rFonts w:ascii="Times New Roman" w:hAnsi="Times New Roman" w:cs="Times New Roman"/>
          <w:sz w:val="28"/>
          <w:szCs w:val="28"/>
        </w:rPr>
      </w:pPr>
    </w:p>
    <w:p w:rsidR="00443A63" w:rsidRPr="00E6757D" w:rsidRDefault="00443A63" w:rsidP="00E6757D">
      <w:pPr>
        <w:spacing w:line="360" w:lineRule="auto"/>
        <w:ind w:left="360"/>
        <w:jc w:val="center"/>
        <w:rPr>
          <w:rFonts w:ascii="Times New Roman" w:hAnsi="Times New Roman" w:cs="Times New Roman"/>
          <w:sz w:val="28"/>
          <w:szCs w:val="28"/>
        </w:rPr>
      </w:pPr>
    </w:p>
    <w:p w:rsidR="00443A63" w:rsidRPr="00CD2821" w:rsidRDefault="00443A63" w:rsidP="00E6757D">
      <w:pPr>
        <w:spacing w:line="360" w:lineRule="auto"/>
        <w:ind w:left="360"/>
        <w:jc w:val="center"/>
        <w:rPr>
          <w:rFonts w:ascii="Times New Roman" w:hAnsi="Times New Roman" w:cs="Times New Roman"/>
          <w:b/>
          <w:sz w:val="28"/>
          <w:szCs w:val="28"/>
        </w:rPr>
      </w:pPr>
      <w:r w:rsidRPr="00CD2821">
        <w:rPr>
          <w:rFonts w:ascii="Times New Roman" w:hAnsi="Times New Roman" w:cs="Times New Roman"/>
          <w:b/>
          <w:sz w:val="28"/>
          <w:szCs w:val="28"/>
        </w:rPr>
        <w:t>Занятие 3</w:t>
      </w:r>
    </w:p>
    <w:p w:rsidR="00B54156" w:rsidRPr="00E6757D" w:rsidRDefault="00443A63" w:rsidP="00E6757D">
      <w:pPr>
        <w:spacing w:line="360" w:lineRule="auto"/>
        <w:ind w:left="360"/>
        <w:jc w:val="center"/>
        <w:rPr>
          <w:rFonts w:ascii="Times New Roman" w:hAnsi="Times New Roman" w:cs="Times New Roman"/>
          <w:sz w:val="28"/>
          <w:szCs w:val="28"/>
        </w:rPr>
      </w:pPr>
      <w:r w:rsidRPr="00E6757D">
        <w:rPr>
          <w:rFonts w:ascii="Times New Roman" w:hAnsi="Times New Roman" w:cs="Times New Roman"/>
          <w:sz w:val="28"/>
          <w:szCs w:val="28"/>
        </w:rPr>
        <w:t xml:space="preserve">Тема: Основы определения таксономической принадлежности лишайников. </w:t>
      </w:r>
    </w:p>
    <w:p w:rsidR="00443A63" w:rsidRPr="00E6757D" w:rsidRDefault="00443A63" w:rsidP="00E6757D">
      <w:pPr>
        <w:spacing w:line="360" w:lineRule="auto"/>
        <w:ind w:left="360"/>
        <w:jc w:val="center"/>
        <w:rPr>
          <w:rFonts w:ascii="Times New Roman" w:hAnsi="Times New Roman" w:cs="Times New Roman"/>
          <w:sz w:val="28"/>
          <w:szCs w:val="28"/>
        </w:rPr>
      </w:pPr>
      <w:r w:rsidRPr="00E6757D">
        <w:rPr>
          <w:rFonts w:ascii="Times New Roman" w:hAnsi="Times New Roman" w:cs="Times New Roman"/>
          <w:sz w:val="28"/>
          <w:szCs w:val="28"/>
        </w:rPr>
        <w:t>Основы гербаризации лишайников</w:t>
      </w:r>
    </w:p>
    <w:p w:rsidR="00443A63" w:rsidRPr="00E6757D" w:rsidRDefault="00443A63" w:rsidP="00E6757D">
      <w:pPr>
        <w:spacing w:line="360" w:lineRule="auto"/>
        <w:ind w:left="360"/>
        <w:rPr>
          <w:rFonts w:ascii="Times New Roman" w:hAnsi="Times New Roman" w:cs="Times New Roman"/>
          <w:sz w:val="28"/>
          <w:szCs w:val="28"/>
        </w:rPr>
      </w:pPr>
      <w:r w:rsidRPr="00CD2821">
        <w:rPr>
          <w:rFonts w:ascii="Times New Roman" w:hAnsi="Times New Roman" w:cs="Times New Roman"/>
          <w:b/>
          <w:sz w:val="28"/>
          <w:szCs w:val="28"/>
        </w:rPr>
        <w:t>Тип урока</w:t>
      </w:r>
      <w:r w:rsidRPr="00E6757D">
        <w:rPr>
          <w:rFonts w:ascii="Times New Roman" w:hAnsi="Times New Roman" w:cs="Times New Roman"/>
          <w:sz w:val="28"/>
          <w:szCs w:val="28"/>
        </w:rPr>
        <w:t>: комбинированный урок</w:t>
      </w:r>
    </w:p>
    <w:p w:rsidR="00443A63" w:rsidRPr="00E6757D" w:rsidRDefault="00443A63" w:rsidP="00E6757D">
      <w:pPr>
        <w:spacing w:line="360" w:lineRule="auto"/>
        <w:ind w:left="360"/>
        <w:rPr>
          <w:rFonts w:ascii="Times New Roman" w:hAnsi="Times New Roman" w:cs="Times New Roman"/>
          <w:sz w:val="28"/>
          <w:szCs w:val="28"/>
        </w:rPr>
      </w:pPr>
      <w:r w:rsidRPr="00CD2821">
        <w:rPr>
          <w:rFonts w:ascii="Times New Roman" w:hAnsi="Times New Roman" w:cs="Times New Roman"/>
          <w:b/>
          <w:sz w:val="28"/>
          <w:szCs w:val="28"/>
        </w:rPr>
        <w:t>Оборудование:</w:t>
      </w:r>
      <w:r w:rsidRPr="00E6757D">
        <w:rPr>
          <w:rFonts w:ascii="Times New Roman" w:hAnsi="Times New Roman" w:cs="Times New Roman"/>
          <w:sz w:val="28"/>
          <w:szCs w:val="28"/>
        </w:rPr>
        <w:t xml:space="preserve"> карандаш, линейка, бумага для этикеток, заранее заготовленные плотные лихенологические пакеты для хранения гербарных образцов, определительные карточки распространенных лишайников средней полосы России, словарь терминов, изображения мест сбора образцов с предыдущего занятия, марлевые салфетки, картон, клей ПВА, спичечные коробки;</w:t>
      </w:r>
    </w:p>
    <w:p w:rsidR="00443A63" w:rsidRPr="00E6757D" w:rsidRDefault="00443A63" w:rsidP="00E6757D">
      <w:pPr>
        <w:spacing w:line="360" w:lineRule="auto"/>
        <w:ind w:left="360"/>
        <w:rPr>
          <w:rFonts w:ascii="Times New Roman" w:hAnsi="Times New Roman" w:cs="Times New Roman"/>
          <w:sz w:val="28"/>
          <w:szCs w:val="28"/>
        </w:rPr>
      </w:pPr>
      <w:r w:rsidRPr="00CD2821">
        <w:rPr>
          <w:rFonts w:ascii="Times New Roman" w:hAnsi="Times New Roman" w:cs="Times New Roman"/>
          <w:b/>
          <w:sz w:val="28"/>
          <w:szCs w:val="28"/>
        </w:rPr>
        <w:t>Цель</w:t>
      </w:r>
      <w:r w:rsidRPr="00E6757D">
        <w:rPr>
          <w:rFonts w:ascii="Times New Roman" w:hAnsi="Times New Roman" w:cs="Times New Roman"/>
          <w:sz w:val="28"/>
          <w:szCs w:val="28"/>
        </w:rPr>
        <w:t>: определение, собранных на первом за</w:t>
      </w:r>
      <w:r w:rsidR="00CD2821">
        <w:rPr>
          <w:rFonts w:ascii="Times New Roman" w:hAnsi="Times New Roman" w:cs="Times New Roman"/>
          <w:sz w:val="28"/>
          <w:szCs w:val="28"/>
        </w:rPr>
        <w:t>нятии лихенологических образцов</w:t>
      </w:r>
      <w:r w:rsidRPr="00E6757D">
        <w:rPr>
          <w:rFonts w:ascii="Times New Roman" w:hAnsi="Times New Roman" w:cs="Times New Roman"/>
          <w:sz w:val="28"/>
          <w:szCs w:val="28"/>
        </w:rPr>
        <w:t>;</w:t>
      </w:r>
    </w:p>
    <w:p w:rsidR="00443A63" w:rsidRPr="00E6757D" w:rsidRDefault="00443A63" w:rsidP="00E6757D">
      <w:pPr>
        <w:spacing w:line="360" w:lineRule="auto"/>
        <w:ind w:left="360"/>
        <w:rPr>
          <w:rFonts w:ascii="Times New Roman" w:hAnsi="Times New Roman" w:cs="Times New Roman"/>
          <w:sz w:val="28"/>
          <w:szCs w:val="28"/>
        </w:rPr>
      </w:pPr>
      <w:r w:rsidRPr="00CD2821">
        <w:rPr>
          <w:rFonts w:ascii="Times New Roman" w:hAnsi="Times New Roman" w:cs="Times New Roman"/>
          <w:b/>
          <w:sz w:val="28"/>
          <w:szCs w:val="28"/>
        </w:rPr>
        <w:t>Задачи:</w:t>
      </w:r>
      <w:r w:rsidRPr="00E6757D">
        <w:rPr>
          <w:rFonts w:ascii="Times New Roman" w:hAnsi="Times New Roman" w:cs="Times New Roman"/>
          <w:sz w:val="28"/>
          <w:szCs w:val="28"/>
        </w:rPr>
        <w:t xml:space="preserve"> обучающие</w:t>
      </w:r>
    </w:p>
    <w:p w:rsidR="00443A63" w:rsidRPr="00E6757D" w:rsidRDefault="00443A63"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 - сформировать у учащихся представление о процессе определения объектов живой природы с помощью определительных карточек;</w:t>
      </w:r>
    </w:p>
    <w:p w:rsidR="00443A63" w:rsidRPr="00E6757D" w:rsidRDefault="00443A63"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-научить описывать место сбора образца;</w:t>
      </w:r>
    </w:p>
    <w:p w:rsidR="00443A63" w:rsidRPr="00E6757D" w:rsidRDefault="00443A63"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-расширить знания о разнообразии лишайников</w:t>
      </w:r>
      <w:r w:rsidR="00AE2160" w:rsidRPr="00E6757D">
        <w:rPr>
          <w:rFonts w:ascii="Times New Roman" w:hAnsi="Times New Roman" w:cs="Times New Roman"/>
          <w:sz w:val="28"/>
          <w:szCs w:val="28"/>
        </w:rPr>
        <w:t xml:space="preserve"> и их значении</w:t>
      </w:r>
      <w:r w:rsidRPr="00E6757D">
        <w:rPr>
          <w:rFonts w:ascii="Times New Roman" w:hAnsi="Times New Roman" w:cs="Times New Roman"/>
          <w:sz w:val="28"/>
          <w:szCs w:val="28"/>
        </w:rPr>
        <w:t>;</w:t>
      </w:r>
    </w:p>
    <w:p w:rsidR="00443A63" w:rsidRPr="00E6757D" w:rsidRDefault="00443A63"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lastRenderedPageBreak/>
        <w:t>- сформировать у учащихся представление о гербаризации лишайников;</w:t>
      </w:r>
    </w:p>
    <w:p w:rsidR="00443A63" w:rsidRPr="00E6757D" w:rsidRDefault="00443A63"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-познакомить с латинскими названиями лишайников;</w:t>
      </w:r>
    </w:p>
    <w:p w:rsidR="00443A63" w:rsidRPr="00E6757D" w:rsidRDefault="00443A63"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-научить обрабатывать полученные результаты и делать выводы.</w:t>
      </w:r>
    </w:p>
    <w:p w:rsidR="00443A63" w:rsidRPr="00E6757D" w:rsidRDefault="00443A63"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Коррекционно-развивающие</w:t>
      </w:r>
    </w:p>
    <w:p w:rsidR="00443A63" w:rsidRPr="00E6757D" w:rsidRDefault="00443A63"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-развить внимание через процесс определения лишайников;</w:t>
      </w:r>
    </w:p>
    <w:p w:rsidR="00443A63" w:rsidRPr="00E6757D" w:rsidRDefault="00443A63"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-развить навык самоконтроля и выдержки через детальное описание места сбора образцов;</w:t>
      </w:r>
    </w:p>
    <w:p w:rsidR="00443A63" w:rsidRPr="00E6757D" w:rsidRDefault="00443A63"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-развить способность к кропотливому труду через процесс определения таксономической принадлежности и гербаризации образцов;</w:t>
      </w:r>
    </w:p>
    <w:p w:rsidR="00443A63" w:rsidRPr="00E6757D" w:rsidRDefault="00443A63"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воспитывающие</w:t>
      </w:r>
    </w:p>
    <w:p w:rsidR="00443A63" w:rsidRPr="00E6757D" w:rsidRDefault="00443A63"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воспитание чувства ответственности, способности к добросовестному выполнению работы;</w:t>
      </w:r>
    </w:p>
    <w:p w:rsidR="00443A63" w:rsidRPr="00E6757D" w:rsidRDefault="00A65BE4" w:rsidP="00E6757D">
      <w:pPr>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0033023E" w:rsidRPr="00A65BE4">
        <w:rPr>
          <w:rFonts w:ascii="Times New Roman" w:hAnsi="Times New Roman" w:cs="Times New Roman"/>
          <w:sz w:val="28"/>
          <w:szCs w:val="28"/>
        </w:rPr>
        <w:t>формирование навыка</w:t>
      </w:r>
      <w:r w:rsidR="00443A63" w:rsidRPr="00E6757D">
        <w:rPr>
          <w:rFonts w:ascii="Times New Roman" w:hAnsi="Times New Roman" w:cs="Times New Roman"/>
          <w:sz w:val="28"/>
          <w:szCs w:val="28"/>
        </w:rPr>
        <w:t xml:space="preserve"> работать в командах;</w:t>
      </w:r>
    </w:p>
    <w:p w:rsidR="00443A63" w:rsidRPr="00E6757D" w:rsidRDefault="00443A63"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воспитание интереса к учебе и предмету;</w:t>
      </w:r>
    </w:p>
    <w:p w:rsidR="00443A63" w:rsidRPr="00E6757D" w:rsidRDefault="00443A63"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воспитание нравственных качеств (бережное отношение к природе).</w:t>
      </w:r>
    </w:p>
    <w:p w:rsidR="00443A63" w:rsidRPr="00E6757D" w:rsidRDefault="00443A63" w:rsidP="00E6757D">
      <w:pPr>
        <w:spacing w:line="360" w:lineRule="auto"/>
        <w:ind w:left="360"/>
        <w:rPr>
          <w:rFonts w:ascii="Times New Roman" w:hAnsi="Times New Roman" w:cs="Times New Roman"/>
          <w:sz w:val="28"/>
          <w:szCs w:val="28"/>
        </w:rPr>
      </w:pPr>
      <w:r w:rsidRPr="00CD2821">
        <w:rPr>
          <w:rFonts w:ascii="Times New Roman" w:hAnsi="Times New Roman" w:cs="Times New Roman"/>
          <w:b/>
          <w:sz w:val="28"/>
          <w:szCs w:val="28"/>
        </w:rPr>
        <w:t>Методы обучения:</w:t>
      </w:r>
      <w:r w:rsidRPr="00E6757D">
        <w:rPr>
          <w:rFonts w:ascii="Times New Roman" w:hAnsi="Times New Roman" w:cs="Times New Roman"/>
          <w:sz w:val="28"/>
          <w:szCs w:val="28"/>
        </w:rPr>
        <w:t xml:space="preserve"> метод активного восприятия, исследовательский метод,</w:t>
      </w:r>
      <w:r w:rsidR="0033023E">
        <w:rPr>
          <w:rFonts w:ascii="Times New Roman" w:hAnsi="Times New Roman" w:cs="Times New Roman"/>
          <w:sz w:val="28"/>
          <w:szCs w:val="28"/>
        </w:rPr>
        <w:t xml:space="preserve"> метод самостоятельной работы  под </w:t>
      </w:r>
      <w:r w:rsidRPr="00E6757D">
        <w:rPr>
          <w:rFonts w:ascii="Times New Roman" w:hAnsi="Times New Roman" w:cs="Times New Roman"/>
          <w:sz w:val="28"/>
          <w:szCs w:val="28"/>
        </w:rPr>
        <w:t>контролем педагога.</w:t>
      </w:r>
    </w:p>
    <w:p w:rsidR="00443A63" w:rsidRPr="00E6757D" w:rsidRDefault="00443A63" w:rsidP="00E6757D">
      <w:pPr>
        <w:spacing w:line="360" w:lineRule="auto"/>
        <w:ind w:left="360"/>
        <w:jc w:val="center"/>
        <w:rPr>
          <w:rFonts w:ascii="Times New Roman" w:hAnsi="Times New Roman" w:cs="Times New Roman"/>
          <w:sz w:val="28"/>
          <w:szCs w:val="28"/>
        </w:rPr>
      </w:pPr>
      <w:r w:rsidRPr="00E6757D">
        <w:rPr>
          <w:rFonts w:ascii="Times New Roman" w:hAnsi="Times New Roman" w:cs="Times New Roman"/>
          <w:sz w:val="28"/>
          <w:szCs w:val="28"/>
        </w:rPr>
        <w:t>Ход работы</w:t>
      </w:r>
    </w:p>
    <w:p w:rsidR="00C136AF" w:rsidRPr="00E6757D" w:rsidRDefault="00443A63" w:rsidP="00E6757D">
      <w:pPr>
        <w:pStyle w:val="a3"/>
        <w:numPr>
          <w:ilvl w:val="0"/>
          <w:numId w:val="5"/>
        </w:numPr>
        <w:spacing w:line="360" w:lineRule="auto"/>
        <w:rPr>
          <w:rFonts w:ascii="Times New Roman" w:hAnsi="Times New Roman" w:cs="Times New Roman"/>
          <w:sz w:val="28"/>
          <w:szCs w:val="28"/>
        </w:rPr>
      </w:pPr>
      <w:r w:rsidRPr="00E6757D">
        <w:rPr>
          <w:rFonts w:ascii="Times New Roman" w:hAnsi="Times New Roman" w:cs="Times New Roman"/>
          <w:sz w:val="28"/>
          <w:szCs w:val="28"/>
        </w:rPr>
        <w:t>Организационный момент. Здравствуйте, ребята! Сегодня мы продолжаем изучение удивительной группы живых организмов – лишайников и продолжаем работу следующего занятия.</w:t>
      </w:r>
    </w:p>
    <w:p w:rsidR="00A3225A" w:rsidRPr="00E6757D" w:rsidRDefault="00A3225A" w:rsidP="00E6757D">
      <w:pPr>
        <w:pStyle w:val="a3"/>
        <w:numPr>
          <w:ilvl w:val="0"/>
          <w:numId w:val="5"/>
        </w:numPr>
        <w:spacing w:line="360" w:lineRule="auto"/>
        <w:rPr>
          <w:rFonts w:ascii="Times New Roman" w:hAnsi="Times New Roman" w:cs="Times New Roman"/>
          <w:sz w:val="28"/>
          <w:szCs w:val="28"/>
        </w:rPr>
      </w:pPr>
      <w:r w:rsidRPr="00E6757D">
        <w:rPr>
          <w:rFonts w:ascii="Times New Roman" w:hAnsi="Times New Roman" w:cs="Times New Roman"/>
          <w:sz w:val="28"/>
          <w:szCs w:val="28"/>
        </w:rPr>
        <w:t>Повторение изученного материала. На прошлом занятии, в процессе определения образцов, вы встретились с новыми терминами, давайте проверим, как вы их поняли.</w:t>
      </w:r>
    </w:p>
    <w:p w:rsidR="00A3225A" w:rsidRPr="00E6757D" w:rsidRDefault="00A3225A" w:rsidP="00E6757D">
      <w:pPr>
        <w:pStyle w:val="a3"/>
        <w:spacing w:line="360" w:lineRule="auto"/>
        <w:rPr>
          <w:rFonts w:ascii="Times New Roman" w:hAnsi="Times New Roman" w:cs="Times New Roman"/>
          <w:sz w:val="28"/>
          <w:szCs w:val="28"/>
        </w:rPr>
      </w:pPr>
      <w:r w:rsidRPr="00E6757D">
        <w:rPr>
          <w:rFonts w:ascii="Times New Roman" w:hAnsi="Times New Roman" w:cs="Times New Roman"/>
          <w:sz w:val="28"/>
          <w:szCs w:val="28"/>
        </w:rPr>
        <w:t>- что такое таллом? (тело лишайника)</w:t>
      </w:r>
    </w:p>
    <w:p w:rsidR="00A3225A" w:rsidRPr="00E6757D" w:rsidRDefault="00A3225A" w:rsidP="00E6757D">
      <w:pPr>
        <w:pStyle w:val="a3"/>
        <w:spacing w:line="360" w:lineRule="auto"/>
        <w:rPr>
          <w:rFonts w:ascii="Times New Roman" w:hAnsi="Times New Roman" w:cs="Times New Roman"/>
          <w:sz w:val="28"/>
          <w:szCs w:val="28"/>
        </w:rPr>
      </w:pPr>
      <w:r w:rsidRPr="00E6757D">
        <w:rPr>
          <w:rFonts w:ascii="Times New Roman" w:hAnsi="Times New Roman" w:cs="Times New Roman"/>
          <w:sz w:val="28"/>
          <w:szCs w:val="28"/>
        </w:rPr>
        <w:t>-что такое апотеции,подеции? (Апотеций – чашевидное или блюдцевидное плодовое тело лишайникового гриба, расположенное на поверхности таллома и служащее местом формирования спор.Подеции – особые, вертикально стоящие выросты, которые расположены на горизонтальном слоевище)</w:t>
      </w:r>
    </w:p>
    <w:p w:rsidR="00A3225A" w:rsidRPr="00E6757D" w:rsidRDefault="00A3225A" w:rsidP="00E6757D">
      <w:pPr>
        <w:pStyle w:val="a3"/>
        <w:spacing w:line="360" w:lineRule="auto"/>
        <w:rPr>
          <w:rFonts w:ascii="Times New Roman" w:hAnsi="Times New Roman" w:cs="Times New Roman"/>
          <w:sz w:val="28"/>
          <w:szCs w:val="28"/>
        </w:rPr>
      </w:pPr>
      <w:r w:rsidRPr="00E6757D">
        <w:rPr>
          <w:rFonts w:ascii="Times New Roman" w:hAnsi="Times New Roman" w:cs="Times New Roman"/>
          <w:sz w:val="28"/>
          <w:szCs w:val="28"/>
        </w:rPr>
        <w:lastRenderedPageBreak/>
        <w:t>- что такое соредии и изидии?</w:t>
      </w:r>
      <w:r w:rsidR="008933BB" w:rsidRPr="00E6757D">
        <w:rPr>
          <w:rFonts w:ascii="Times New Roman" w:hAnsi="Times New Roman" w:cs="Times New Roman"/>
          <w:sz w:val="28"/>
          <w:szCs w:val="28"/>
        </w:rPr>
        <w:t>(Соре́дии — органы вегетативного размножения у некоторых лишайников. По форме напоминают мелкие пылевидные комочки. Изидии</w:t>
      </w:r>
      <w:r w:rsidR="00A65BE4">
        <w:rPr>
          <w:rFonts w:ascii="Times New Roman" w:hAnsi="Times New Roman" w:cs="Times New Roman"/>
          <w:sz w:val="28"/>
          <w:szCs w:val="28"/>
        </w:rPr>
        <w:t>–</w:t>
      </w:r>
      <w:r w:rsidR="008933BB" w:rsidRPr="00E6757D">
        <w:rPr>
          <w:rFonts w:ascii="Times New Roman" w:hAnsi="Times New Roman" w:cs="Times New Roman"/>
          <w:sz w:val="28"/>
          <w:szCs w:val="28"/>
        </w:rPr>
        <w:t xml:space="preserve"> маленькие</w:t>
      </w:r>
      <w:r w:rsidR="00A65BE4">
        <w:rPr>
          <w:rFonts w:ascii="Times New Roman" w:hAnsi="Times New Roman" w:cs="Times New Roman"/>
          <w:sz w:val="28"/>
          <w:szCs w:val="28"/>
        </w:rPr>
        <w:t>,</w:t>
      </w:r>
      <w:r w:rsidR="008933BB" w:rsidRPr="00E6757D">
        <w:rPr>
          <w:rFonts w:ascii="Times New Roman" w:hAnsi="Times New Roman" w:cs="Times New Roman"/>
          <w:sz w:val="28"/>
          <w:szCs w:val="28"/>
        </w:rPr>
        <w:t xml:space="preserve"> разнообразной формы выросты верхней поверхности слоевища, одного цвета с ней, а иногда более интенсивной окраски)</w:t>
      </w:r>
      <w:r w:rsidR="00A65BE4">
        <w:rPr>
          <w:rFonts w:ascii="Times New Roman" w:hAnsi="Times New Roman" w:cs="Times New Roman"/>
          <w:sz w:val="28"/>
          <w:szCs w:val="28"/>
        </w:rPr>
        <w:t>.</w:t>
      </w:r>
    </w:p>
    <w:p w:rsidR="008933BB" w:rsidRPr="00E6757D" w:rsidRDefault="00A3225A" w:rsidP="00E6757D">
      <w:pPr>
        <w:pStyle w:val="a3"/>
        <w:spacing w:line="360" w:lineRule="auto"/>
        <w:rPr>
          <w:rFonts w:ascii="Times New Roman" w:hAnsi="Times New Roman" w:cs="Times New Roman"/>
          <w:sz w:val="28"/>
          <w:szCs w:val="28"/>
        </w:rPr>
      </w:pPr>
      <w:r w:rsidRPr="00E6757D">
        <w:rPr>
          <w:rFonts w:ascii="Times New Roman" w:hAnsi="Times New Roman" w:cs="Times New Roman"/>
          <w:sz w:val="28"/>
          <w:szCs w:val="28"/>
        </w:rPr>
        <w:t>- чем отличаются л</w:t>
      </w:r>
      <w:r w:rsidR="008933BB" w:rsidRPr="00E6757D">
        <w:rPr>
          <w:rFonts w:ascii="Times New Roman" w:hAnsi="Times New Roman" w:cs="Times New Roman"/>
          <w:sz w:val="28"/>
          <w:szCs w:val="28"/>
        </w:rPr>
        <w:t>ишайники разных жизненных форм? Накипные лишайники растут на коре деревьев и на камнях в виде тонкой или толстой корочки. Они чешуйчатообразные, оранжевые, желтые, серые, голубоватые, коричневые и бурые.</w:t>
      </w:r>
    </w:p>
    <w:p w:rsidR="008933BB" w:rsidRPr="00E6757D" w:rsidRDefault="008933BB" w:rsidP="00E6757D">
      <w:pPr>
        <w:pStyle w:val="a3"/>
        <w:spacing w:line="360" w:lineRule="auto"/>
        <w:rPr>
          <w:rFonts w:ascii="Times New Roman" w:hAnsi="Times New Roman" w:cs="Times New Roman"/>
          <w:sz w:val="28"/>
          <w:szCs w:val="28"/>
        </w:rPr>
      </w:pPr>
      <w:r w:rsidRPr="00E6757D">
        <w:rPr>
          <w:rFonts w:ascii="Times New Roman" w:hAnsi="Times New Roman" w:cs="Times New Roman"/>
          <w:sz w:val="28"/>
          <w:szCs w:val="28"/>
        </w:rPr>
        <w:t>Листоватые лишайники встречаются на коре деревьев. Похожи они на листовидные пластинки. Кустистые лишайники образуют в сосновых борах сплошные ковры из ветвистых беловато-зеленых</w:t>
      </w:r>
      <w:r w:rsidR="00A65BE4">
        <w:rPr>
          <w:rFonts w:ascii="Times New Roman" w:hAnsi="Times New Roman" w:cs="Times New Roman"/>
          <w:sz w:val="28"/>
          <w:szCs w:val="28"/>
        </w:rPr>
        <w:t>,</w:t>
      </w:r>
      <w:r w:rsidRPr="00E6757D">
        <w:rPr>
          <w:rFonts w:ascii="Times New Roman" w:hAnsi="Times New Roman" w:cs="Times New Roman"/>
          <w:sz w:val="28"/>
          <w:szCs w:val="28"/>
        </w:rPr>
        <w:t xml:space="preserve"> и беловатых кустиков или повисающей бороды)</w:t>
      </w:r>
    </w:p>
    <w:p w:rsidR="00A3225A" w:rsidRPr="00E6757D" w:rsidRDefault="008933BB"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3.Постановка учебной задачи. Сегодня на занятии ваша задача продолжить работу в группах, завершить определение собранных вами образцов, гербаризовать их, заложить в гербарные пакеты на хранение те образцы, которые вы оставили на досушку и начать обобщать полученные данные и формулировать выводы по проделанной работе.</w:t>
      </w:r>
    </w:p>
    <w:p w:rsidR="003F1C39" w:rsidRPr="00E6757D" w:rsidRDefault="003F1C39"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4. Открытие нового знания. Важным вопросом, который мы должны рассмотреть, является значение лишайников.</w:t>
      </w:r>
    </w:p>
    <w:p w:rsidR="003F1C39" w:rsidRPr="00E6757D" w:rsidRDefault="003F1C39"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 Лишайники находят разнообразное</w:t>
      </w:r>
      <w:r w:rsidRPr="00E6757D">
        <w:rPr>
          <w:rFonts w:ascii="Times New Roman" w:hAnsi="Times New Roman" w:cs="Times New Roman"/>
          <w:b/>
          <w:sz w:val="28"/>
          <w:szCs w:val="28"/>
        </w:rPr>
        <w:t xml:space="preserve"> применение.</w:t>
      </w:r>
    </w:p>
    <w:p w:rsidR="00AE2160" w:rsidRPr="00E6757D" w:rsidRDefault="00AE2160"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 </w:t>
      </w:r>
      <w:r w:rsidR="003F1C39" w:rsidRPr="00E6757D">
        <w:rPr>
          <w:rFonts w:ascii="Times New Roman" w:hAnsi="Times New Roman" w:cs="Times New Roman"/>
          <w:b/>
          <w:sz w:val="28"/>
          <w:szCs w:val="28"/>
        </w:rPr>
        <w:t>Пища для животных</w:t>
      </w:r>
      <w:r w:rsidRPr="00E6757D">
        <w:rPr>
          <w:rFonts w:ascii="Times New Roman" w:hAnsi="Times New Roman" w:cs="Times New Roman"/>
          <w:b/>
          <w:sz w:val="28"/>
          <w:szCs w:val="28"/>
        </w:rPr>
        <w:t>.</w:t>
      </w:r>
      <w:r w:rsidRPr="00E6757D">
        <w:rPr>
          <w:rFonts w:ascii="Times New Roman" w:hAnsi="Times New Roman" w:cs="Times New Roman"/>
          <w:sz w:val="28"/>
          <w:szCs w:val="28"/>
        </w:rPr>
        <w:t xml:space="preserve"> На Севере в зимнее </w:t>
      </w:r>
      <w:r w:rsidR="003F1C39" w:rsidRPr="00E6757D">
        <w:rPr>
          <w:rFonts w:ascii="Times New Roman" w:hAnsi="Times New Roman" w:cs="Times New Roman"/>
          <w:sz w:val="28"/>
          <w:szCs w:val="28"/>
        </w:rPr>
        <w:t xml:space="preserve">время лишайники – основная пища северных оленей. </w:t>
      </w:r>
    </w:p>
    <w:p w:rsidR="00AE2160" w:rsidRPr="00E6757D" w:rsidRDefault="00AE2160"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w:t>
      </w:r>
      <w:r w:rsidRPr="00E6757D">
        <w:rPr>
          <w:rFonts w:ascii="Times New Roman" w:hAnsi="Times New Roman" w:cs="Times New Roman"/>
          <w:b/>
          <w:sz w:val="28"/>
          <w:szCs w:val="28"/>
        </w:rPr>
        <w:t>Убежище</w:t>
      </w:r>
      <w:r w:rsidRPr="00E6757D">
        <w:rPr>
          <w:rFonts w:ascii="Times New Roman" w:hAnsi="Times New Roman" w:cs="Times New Roman"/>
          <w:sz w:val="28"/>
          <w:szCs w:val="28"/>
        </w:rPr>
        <w:t xml:space="preserve"> для</w:t>
      </w:r>
      <w:r w:rsidR="003F1C39" w:rsidRPr="00E6757D">
        <w:rPr>
          <w:rFonts w:ascii="Times New Roman" w:hAnsi="Times New Roman" w:cs="Times New Roman"/>
          <w:sz w:val="28"/>
          <w:szCs w:val="28"/>
        </w:rPr>
        <w:t xml:space="preserve"> насекомых и их личинок: клещей, жуков, бабочек. </w:t>
      </w:r>
    </w:p>
    <w:p w:rsidR="003F1C39" w:rsidRPr="00E6757D" w:rsidRDefault="00AE2160"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w:t>
      </w:r>
      <w:r w:rsidRPr="00E6757D">
        <w:rPr>
          <w:rFonts w:ascii="Times New Roman" w:hAnsi="Times New Roman" w:cs="Times New Roman"/>
          <w:b/>
          <w:sz w:val="28"/>
          <w:szCs w:val="28"/>
        </w:rPr>
        <w:t>Строительный материал</w:t>
      </w:r>
      <w:r w:rsidRPr="00E6757D">
        <w:rPr>
          <w:rFonts w:ascii="Times New Roman" w:hAnsi="Times New Roman" w:cs="Times New Roman"/>
          <w:sz w:val="28"/>
          <w:szCs w:val="28"/>
        </w:rPr>
        <w:t xml:space="preserve">. Птицы </w:t>
      </w:r>
      <w:r w:rsidR="003F1C39" w:rsidRPr="00E6757D">
        <w:rPr>
          <w:rFonts w:ascii="Times New Roman" w:hAnsi="Times New Roman" w:cs="Times New Roman"/>
          <w:sz w:val="28"/>
          <w:szCs w:val="28"/>
        </w:rPr>
        <w:t>используют кусочки талломов лишайников для построения гнезд.</w:t>
      </w:r>
    </w:p>
    <w:p w:rsidR="00AE2160" w:rsidRPr="00E6757D" w:rsidRDefault="00AE2160"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 </w:t>
      </w:r>
      <w:r w:rsidRPr="00E6757D">
        <w:rPr>
          <w:rFonts w:ascii="Times New Roman" w:hAnsi="Times New Roman" w:cs="Times New Roman"/>
          <w:b/>
          <w:sz w:val="28"/>
          <w:szCs w:val="28"/>
        </w:rPr>
        <w:t>Краситель.</w:t>
      </w:r>
      <w:r w:rsidRPr="00E6757D">
        <w:rPr>
          <w:rFonts w:ascii="Times New Roman" w:hAnsi="Times New Roman" w:cs="Times New Roman"/>
          <w:sz w:val="28"/>
          <w:szCs w:val="28"/>
        </w:rPr>
        <w:t xml:space="preserve"> Д</w:t>
      </w:r>
      <w:r w:rsidR="003F1C39" w:rsidRPr="00E6757D">
        <w:rPr>
          <w:rFonts w:ascii="Times New Roman" w:hAnsi="Times New Roman" w:cs="Times New Roman"/>
          <w:sz w:val="28"/>
          <w:szCs w:val="28"/>
        </w:rPr>
        <w:t xml:space="preserve">ля окраски шерсти. </w:t>
      </w:r>
    </w:p>
    <w:p w:rsidR="003F1C39" w:rsidRPr="00E6757D" w:rsidRDefault="00AE2160"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w:t>
      </w:r>
      <w:r w:rsidRPr="00E6757D">
        <w:rPr>
          <w:rFonts w:ascii="Times New Roman" w:hAnsi="Times New Roman" w:cs="Times New Roman"/>
          <w:b/>
          <w:sz w:val="28"/>
          <w:szCs w:val="28"/>
        </w:rPr>
        <w:t>Лекарственное средство</w:t>
      </w:r>
      <w:r w:rsidRPr="00E6757D">
        <w:rPr>
          <w:rFonts w:ascii="Times New Roman" w:hAnsi="Times New Roman" w:cs="Times New Roman"/>
          <w:sz w:val="28"/>
          <w:szCs w:val="28"/>
        </w:rPr>
        <w:t>.</w:t>
      </w:r>
      <w:r w:rsidR="003F1C39" w:rsidRPr="00E6757D">
        <w:rPr>
          <w:rFonts w:ascii="Times New Roman" w:hAnsi="Times New Roman" w:cs="Times New Roman"/>
          <w:sz w:val="28"/>
          <w:szCs w:val="28"/>
        </w:rPr>
        <w:t>В народной медицине многих стран, в том числе и России,</w:t>
      </w:r>
    </w:p>
    <w:p w:rsidR="003F1C39" w:rsidRPr="00E6757D" w:rsidRDefault="003F1C39"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lastRenderedPageBreak/>
        <w:t>некоторые виды лишайников, используют для лечения различных заболеваний и как общеукрепляющие средства для поднятия иммунитета. Некоторые</w:t>
      </w:r>
    </w:p>
    <w:p w:rsidR="003F1C39" w:rsidRPr="00E6757D" w:rsidRDefault="003F1C39"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виды лишайников вошли в состав БАДов.</w:t>
      </w:r>
    </w:p>
    <w:p w:rsidR="003F1C39" w:rsidRPr="00E6757D" w:rsidRDefault="003F1C39"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В ряде стран из лишайников получены лекарственные препараты, используемые для лечения ангины, ожогов, как антисептические средства для борьбы с заражением ран. </w:t>
      </w:r>
    </w:p>
    <w:p w:rsidR="003F1C39" w:rsidRPr="00E6757D" w:rsidRDefault="00AE2160"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w:t>
      </w:r>
      <w:r w:rsidRPr="00E6757D">
        <w:rPr>
          <w:rFonts w:ascii="Times New Roman" w:hAnsi="Times New Roman" w:cs="Times New Roman"/>
          <w:b/>
          <w:sz w:val="28"/>
          <w:szCs w:val="28"/>
        </w:rPr>
        <w:t>Датировка</w:t>
      </w:r>
      <w:r w:rsidRPr="00E6757D">
        <w:rPr>
          <w:rFonts w:ascii="Times New Roman" w:hAnsi="Times New Roman" w:cs="Times New Roman"/>
          <w:sz w:val="28"/>
          <w:szCs w:val="28"/>
        </w:rPr>
        <w:t xml:space="preserve">. </w:t>
      </w:r>
      <w:r w:rsidR="003F1C39" w:rsidRPr="00E6757D">
        <w:rPr>
          <w:rFonts w:ascii="Times New Roman" w:hAnsi="Times New Roman" w:cs="Times New Roman"/>
          <w:sz w:val="28"/>
          <w:szCs w:val="28"/>
        </w:rPr>
        <w:t>Накипные лишайники, в виду их очень медленного роста, используют длядатировки возраста субстрата при определении возраста археологических памятников, при прогнозировании схода лавин и селей.</w:t>
      </w:r>
    </w:p>
    <w:p w:rsidR="003F1C39" w:rsidRPr="00E6757D" w:rsidRDefault="00AE2160"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 xml:space="preserve">- </w:t>
      </w:r>
      <w:r w:rsidRPr="00E6757D">
        <w:rPr>
          <w:rFonts w:ascii="Times New Roman" w:hAnsi="Times New Roman" w:cs="Times New Roman"/>
          <w:b/>
          <w:sz w:val="28"/>
          <w:szCs w:val="28"/>
        </w:rPr>
        <w:t>Биоиндикация</w:t>
      </w:r>
      <w:r w:rsidRPr="00E6757D">
        <w:rPr>
          <w:rFonts w:ascii="Times New Roman" w:hAnsi="Times New Roman" w:cs="Times New Roman"/>
          <w:sz w:val="28"/>
          <w:szCs w:val="28"/>
        </w:rPr>
        <w:t>.</w:t>
      </w:r>
      <w:r w:rsidR="003F1C39" w:rsidRPr="00E6757D">
        <w:rPr>
          <w:rFonts w:ascii="Times New Roman" w:hAnsi="Times New Roman" w:cs="Times New Roman"/>
          <w:sz w:val="28"/>
          <w:szCs w:val="28"/>
        </w:rPr>
        <w:t xml:space="preserve">Повышенная чувствительность лишайников к загрязнению воздуха позволила использовать их для индикации чистоты атмосферы. </w:t>
      </w:r>
    </w:p>
    <w:p w:rsidR="008933BB" w:rsidRDefault="003F1C39" w:rsidP="00E6757D">
      <w:pPr>
        <w:spacing w:line="360" w:lineRule="auto"/>
        <w:rPr>
          <w:rFonts w:ascii="Times New Roman" w:hAnsi="Times New Roman" w:cs="Times New Roman"/>
          <w:sz w:val="28"/>
          <w:szCs w:val="28"/>
        </w:rPr>
      </w:pPr>
      <w:r w:rsidRPr="00E6757D">
        <w:rPr>
          <w:rFonts w:ascii="Times New Roman" w:hAnsi="Times New Roman" w:cs="Times New Roman"/>
          <w:sz w:val="28"/>
          <w:szCs w:val="28"/>
        </w:rPr>
        <w:t>5</w:t>
      </w:r>
      <w:r w:rsidR="008933BB" w:rsidRPr="00E6757D">
        <w:rPr>
          <w:rFonts w:ascii="Times New Roman" w:hAnsi="Times New Roman" w:cs="Times New Roman"/>
          <w:sz w:val="28"/>
          <w:szCs w:val="28"/>
        </w:rPr>
        <w:t>. Самостоятельная работа. Ребята решают поставленные задачи, при необходимости консультируются с педагогом.</w:t>
      </w:r>
    </w:p>
    <w:p w:rsidR="00A65BE4" w:rsidRPr="00E6757D" w:rsidRDefault="00A65BE4" w:rsidP="00E6757D">
      <w:pPr>
        <w:spacing w:line="360" w:lineRule="auto"/>
        <w:rPr>
          <w:rFonts w:ascii="Times New Roman" w:hAnsi="Times New Roman" w:cs="Times New Roman"/>
          <w:sz w:val="28"/>
          <w:szCs w:val="28"/>
        </w:rPr>
      </w:pPr>
      <w:r>
        <w:rPr>
          <w:rFonts w:ascii="Times New Roman" w:hAnsi="Times New Roman" w:cs="Times New Roman"/>
          <w:sz w:val="28"/>
          <w:szCs w:val="28"/>
        </w:rPr>
        <w:t>6. Рефлексия. Ребята, что нового вы сегодня узнали, и чему научились? (ответы детей). Оцените работу каждого участника группы.</w:t>
      </w:r>
    </w:p>
    <w:p w:rsidR="008933BB" w:rsidRPr="00E6757D" w:rsidRDefault="00A65BE4" w:rsidP="00E6757D">
      <w:pPr>
        <w:spacing w:line="360" w:lineRule="auto"/>
        <w:rPr>
          <w:rFonts w:ascii="Times New Roman" w:hAnsi="Times New Roman" w:cs="Times New Roman"/>
          <w:sz w:val="28"/>
          <w:szCs w:val="28"/>
        </w:rPr>
      </w:pPr>
      <w:r>
        <w:rPr>
          <w:rFonts w:ascii="Times New Roman" w:hAnsi="Times New Roman" w:cs="Times New Roman"/>
          <w:sz w:val="28"/>
          <w:szCs w:val="28"/>
        </w:rPr>
        <w:t>7</w:t>
      </w:r>
      <w:r w:rsidR="008933BB" w:rsidRPr="00E6757D">
        <w:rPr>
          <w:rFonts w:ascii="Times New Roman" w:hAnsi="Times New Roman" w:cs="Times New Roman"/>
          <w:sz w:val="28"/>
          <w:szCs w:val="28"/>
        </w:rPr>
        <w:t xml:space="preserve">. </w:t>
      </w:r>
      <w:r w:rsidR="00493B7F" w:rsidRPr="00E6757D">
        <w:rPr>
          <w:rFonts w:ascii="Times New Roman" w:hAnsi="Times New Roman" w:cs="Times New Roman"/>
          <w:sz w:val="28"/>
          <w:szCs w:val="28"/>
        </w:rPr>
        <w:t>Домашнее задание. Составить отчет по проделанной работе в виде краткой презентации</w:t>
      </w:r>
      <w:r w:rsidR="00A4208F" w:rsidRPr="00E6757D">
        <w:rPr>
          <w:rFonts w:ascii="Times New Roman" w:hAnsi="Times New Roman" w:cs="Times New Roman"/>
          <w:sz w:val="28"/>
          <w:szCs w:val="28"/>
        </w:rPr>
        <w:t xml:space="preserve"> с изображениями</w:t>
      </w:r>
      <w:r w:rsidR="00493B7F" w:rsidRPr="00E6757D">
        <w:rPr>
          <w:rFonts w:ascii="Times New Roman" w:hAnsi="Times New Roman" w:cs="Times New Roman"/>
          <w:sz w:val="28"/>
          <w:szCs w:val="28"/>
        </w:rPr>
        <w:t xml:space="preserve"> (название темы, авторы, цель и задачи работы, что делали, что получили: </w:t>
      </w:r>
      <w:r w:rsidR="003F1C39" w:rsidRPr="00E6757D">
        <w:rPr>
          <w:rFonts w:ascii="Times New Roman" w:hAnsi="Times New Roman" w:cs="Times New Roman"/>
          <w:sz w:val="28"/>
          <w:szCs w:val="28"/>
        </w:rPr>
        <w:t xml:space="preserve">краткая характеристика экологической группы, </w:t>
      </w:r>
      <w:r w:rsidR="00493B7F" w:rsidRPr="00E6757D">
        <w:rPr>
          <w:rFonts w:ascii="Times New Roman" w:hAnsi="Times New Roman" w:cs="Times New Roman"/>
          <w:sz w:val="28"/>
          <w:szCs w:val="28"/>
        </w:rPr>
        <w:t>какие виды лишайников и их количество обнаружены, процентное соотношение жизненных форм</w:t>
      </w:r>
      <w:r w:rsidR="00A4208F" w:rsidRPr="00E6757D">
        <w:rPr>
          <w:rFonts w:ascii="Times New Roman" w:hAnsi="Times New Roman" w:cs="Times New Roman"/>
          <w:sz w:val="28"/>
          <w:szCs w:val="28"/>
        </w:rPr>
        <w:t>, выводы</w:t>
      </w:r>
      <w:r w:rsidR="00493B7F" w:rsidRPr="00E6757D">
        <w:rPr>
          <w:rFonts w:ascii="Times New Roman" w:hAnsi="Times New Roman" w:cs="Times New Roman"/>
          <w:sz w:val="28"/>
          <w:szCs w:val="28"/>
        </w:rPr>
        <w:t>)</w:t>
      </w:r>
      <w:r w:rsidR="00A4208F" w:rsidRPr="00E6757D">
        <w:rPr>
          <w:rFonts w:ascii="Times New Roman" w:hAnsi="Times New Roman" w:cs="Times New Roman"/>
          <w:sz w:val="28"/>
          <w:szCs w:val="28"/>
        </w:rPr>
        <w:t>, распределить между членами группы части презентации, для возможности оценить работу каждого</w:t>
      </w:r>
      <w:r w:rsidR="00FC7F6F" w:rsidRPr="00E6757D">
        <w:rPr>
          <w:rFonts w:ascii="Times New Roman" w:hAnsi="Times New Roman" w:cs="Times New Roman"/>
          <w:sz w:val="28"/>
          <w:szCs w:val="28"/>
        </w:rPr>
        <w:t xml:space="preserve"> ученика</w:t>
      </w:r>
      <w:r w:rsidR="00493B7F" w:rsidRPr="00E6757D">
        <w:rPr>
          <w:rFonts w:ascii="Times New Roman" w:hAnsi="Times New Roman" w:cs="Times New Roman"/>
          <w:sz w:val="28"/>
          <w:szCs w:val="28"/>
        </w:rPr>
        <w:t>.</w:t>
      </w:r>
    </w:p>
    <w:p w:rsidR="00493B7F" w:rsidRPr="00E6757D" w:rsidRDefault="00A65BE4" w:rsidP="00E6757D">
      <w:pPr>
        <w:spacing w:line="360" w:lineRule="auto"/>
        <w:rPr>
          <w:rFonts w:ascii="Times New Roman" w:hAnsi="Times New Roman" w:cs="Times New Roman"/>
          <w:sz w:val="28"/>
          <w:szCs w:val="28"/>
        </w:rPr>
      </w:pPr>
      <w:r>
        <w:rPr>
          <w:rFonts w:ascii="Times New Roman" w:hAnsi="Times New Roman" w:cs="Times New Roman"/>
          <w:sz w:val="28"/>
          <w:szCs w:val="28"/>
        </w:rPr>
        <w:t>8</w:t>
      </w:r>
      <w:r w:rsidR="00493B7F" w:rsidRPr="00E6757D">
        <w:rPr>
          <w:rFonts w:ascii="Times New Roman" w:hAnsi="Times New Roman" w:cs="Times New Roman"/>
          <w:sz w:val="28"/>
          <w:szCs w:val="28"/>
        </w:rPr>
        <w:t>. Итог урока. Вы все хорошо поработали, тема очень увлекательная. На следующем занятии каждая группа презентует полученные результаты.</w:t>
      </w:r>
    </w:p>
    <w:p w:rsidR="00C136AF" w:rsidRPr="00E6757D" w:rsidRDefault="00C136AF" w:rsidP="00CD2821">
      <w:pPr>
        <w:spacing w:line="360" w:lineRule="auto"/>
        <w:rPr>
          <w:rFonts w:ascii="Times New Roman" w:hAnsi="Times New Roman" w:cs="Times New Roman"/>
          <w:sz w:val="28"/>
          <w:szCs w:val="28"/>
        </w:rPr>
      </w:pPr>
    </w:p>
    <w:p w:rsidR="00C136AF" w:rsidRPr="00CD2821" w:rsidRDefault="00CD2821" w:rsidP="00E6757D">
      <w:pPr>
        <w:spacing w:line="360" w:lineRule="auto"/>
        <w:ind w:left="360"/>
        <w:jc w:val="center"/>
        <w:rPr>
          <w:rFonts w:ascii="Times New Roman" w:hAnsi="Times New Roman" w:cs="Times New Roman"/>
          <w:b/>
          <w:sz w:val="28"/>
          <w:szCs w:val="28"/>
        </w:rPr>
      </w:pPr>
      <w:r>
        <w:rPr>
          <w:rFonts w:ascii="Times New Roman" w:hAnsi="Times New Roman" w:cs="Times New Roman"/>
          <w:b/>
          <w:sz w:val="28"/>
          <w:szCs w:val="28"/>
        </w:rPr>
        <w:t>Занятие 4</w:t>
      </w:r>
    </w:p>
    <w:p w:rsidR="00493B7F" w:rsidRPr="00E6757D" w:rsidRDefault="00493B7F" w:rsidP="00E6757D">
      <w:pPr>
        <w:spacing w:line="360" w:lineRule="auto"/>
        <w:ind w:left="360"/>
        <w:jc w:val="center"/>
        <w:rPr>
          <w:rFonts w:ascii="Times New Roman" w:hAnsi="Times New Roman" w:cs="Times New Roman"/>
          <w:sz w:val="28"/>
          <w:szCs w:val="28"/>
        </w:rPr>
      </w:pPr>
      <w:r w:rsidRPr="00E6757D">
        <w:rPr>
          <w:rFonts w:ascii="Times New Roman" w:hAnsi="Times New Roman" w:cs="Times New Roman"/>
          <w:sz w:val="28"/>
          <w:szCs w:val="28"/>
        </w:rPr>
        <w:t>Тема: Разнообразие лишайников нашего населенного пункта.</w:t>
      </w:r>
    </w:p>
    <w:p w:rsidR="00493B7F" w:rsidRPr="00E6757D" w:rsidRDefault="00A4208F" w:rsidP="00E6757D">
      <w:pPr>
        <w:spacing w:line="360" w:lineRule="auto"/>
        <w:ind w:left="360"/>
        <w:rPr>
          <w:rFonts w:ascii="Times New Roman" w:hAnsi="Times New Roman" w:cs="Times New Roman"/>
          <w:sz w:val="28"/>
          <w:szCs w:val="28"/>
        </w:rPr>
      </w:pPr>
      <w:r w:rsidRPr="00CD2821">
        <w:rPr>
          <w:rFonts w:ascii="Times New Roman" w:hAnsi="Times New Roman" w:cs="Times New Roman"/>
          <w:b/>
          <w:sz w:val="28"/>
          <w:szCs w:val="28"/>
        </w:rPr>
        <w:t>Тип урока</w:t>
      </w:r>
      <w:r w:rsidRPr="00E6757D">
        <w:rPr>
          <w:rFonts w:ascii="Times New Roman" w:hAnsi="Times New Roman" w:cs="Times New Roman"/>
          <w:sz w:val="28"/>
          <w:szCs w:val="28"/>
        </w:rPr>
        <w:t>: урок проверки и оценки знаний.</w:t>
      </w:r>
    </w:p>
    <w:p w:rsidR="00A4208F" w:rsidRPr="00E6757D" w:rsidRDefault="00A4208F" w:rsidP="00E6757D">
      <w:pPr>
        <w:spacing w:line="360" w:lineRule="auto"/>
        <w:ind w:left="360"/>
        <w:rPr>
          <w:rFonts w:ascii="Times New Roman" w:hAnsi="Times New Roman" w:cs="Times New Roman"/>
          <w:sz w:val="28"/>
          <w:szCs w:val="28"/>
        </w:rPr>
      </w:pPr>
      <w:r w:rsidRPr="00CD2821">
        <w:rPr>
          <w:rFonts w:ascii="Times New Roman" w:hAnsi="Times New Roman" w:cs="Times New Roman"/>
          <w:b/>
          <w:sz w:val="28"/>
          <w:szCs w:val="28"/>
        </w:rPr>
        <w:t>Оборудование:</w:t>
      </w:r>
      <w:r w:rsidRPr="00E6757D">
        <w:rPr>
          <w:rFonts w:ascii="Times New Roman" w:hAnsi="Times New Roman" w:cs="Times New Roman"/>
          <w:sz w:val="28"/>
          <w:szCs w:val="28"/>
        </w:rPr>
        <w:t xml:space="preserve"> ПК, проектор.</w:t>
      </w:r>
    </w:p>
    <w:p w:rsidR="00A4208F" w:rsidRPr="00E6757D" w:rsidRDefault="00A4208F" w:rsidP="00E6757D">
      <w:pPr>
        <w:spacing w:line="360" w:lineRule="auto"/>
        <w:ind w:left="360"/>
        <w:rPr>
          <w:rFonts w:ascii="Times New Roman" w:hAnsi="Times New Roman" w:cs="Times New Roman"/>
          <w:sz w:val="28"/>
          <w:szCs w:val="28"/>
        </w:rPr>
      </w:pPr>
      <w:r w:rsidRPr="00CD2821">
        <w:rPr>
          <w:rFonts w:ascii="Times New Roman" w:hAnsi="Times New Roman" w:cs="Times New Roman"/>
          <w:b/>
          <w:sz w:val="28"/>
          <w:szCs w:val="28"/>
        </w:rPr>
        <w:lastRenderedPageBreak/>
        <w:t>Цель</w:t>
      </w:r>
      <w:r w:rsidRPr="00E6757D">
        <w:rPr>
          <w:rFonts w:ascii="Times New Roman" w:hAnsi="Times New Roman" w:cs="Times New Roman"/>
          <w:sz w:val="28"/>
          <w:szCs w:val="28"/>
        </w:rPr>
        <w:t>: проверить и оценить полученные знания по теме «Лишайники».</w:t>
      </w:r>
    </w:p>
    <w:p w:rsidR="00A4208F" w:rsidRPr="00E6757D" w:rsidRDefault="00A4208F" w:rsidP="00E6757D">
      <w:pPr>
        <w:spacing w:line="360" w:lineRule="auto"/>
        <w:ind w:left="360"/>
        <w:rPr>
          <w:rFonts w:ascii="Times New Roman" w:hAnsi="Times New Roman" w:cs="Times New Roman"/>
          <w:sz w:val="28"/>
          <w:szCs w:val="28"/>
        </w:rPr>
      </w:pPr>
      <w:r w:rsidRPr="00CD2821">
        <w:rPr>
          <w:rFonts w:ascii="Times New Roman" w:hAnsi="Times New Roman" w:cs="Times New Roman"/>
          <w:b/>
          <w:sz w:val="28"/>
          <w:szCs w:val="28"/>
        </w:rPr>
        <w:t>Задачи:</w:t>
      </w:r>
      <w:r w:rsidRPr="00E6757D">
        <w:rPr>
          <w:rFonts w:ascii="Times New Roman" w:hAnsi="Times New Roman" w:cs="Times New Roman"/>
          <w:sz w:val="28"/>
          <w:szCs w:val="28"/>
        </w:rPr>
        <w:t xml:space="preserve"> обучающие</w:t>
      </w:r>
    </w:p>
    <w:p w:rsidR="00A4208F" w:rsidRPr="00E6757D" w:rsidRDefault="00A4208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-обобщить и систематизировать полученные знания по теме;</w:t>
      </w:r>
    </w:p>
    <w:p w:rsidR="00A4208F" w:rsidRPr="00E6757D" w:rsidRDefault="00A4208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-проверить уровень усвоения учебного материала.</w:t>
      </w:r>
    </w:p>
    <w:p w:rsidR="00A4208F" w:rsidRPr="00E6757D" w:rsidRDefault="00A4208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Коррекционно-развивающие.</w:t>
      </w:r>
    </w:p>
    <w:p w:rsidR="00A4208F" w:rsidRPr="00E6757D" w:rsidRDefault="00A4208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-развивать активную речь через презентацию выполненной работы</w:t>
      </w:r>
      <w:r w:rsidR="00FC7F6F" w:rsidRPr="00E6757D">
        <w:rPr>
          <w:rFonts w:ascii="Times New Roman" w:hAnsi="Times New Roman" w:cs="Times New Roman"/>
          <w:sz w:val="28"/>
          <w:szCs w:val="28"/>
        </w:rPr>
        <w:t>;</w:t>
      </w:r>
    </w:p>
    <w:p w:rsidR="00FC7F6F" w:rsidRPr="00E6757D" w:rsidRDefault="00FC7F6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-развивать восприятие и умение слушать через выступления других групп;</w:t>
      </w:r>
    </w:p>
    <w:p w:rsidR="00FC7F6F" w:rsidRPr="00E6757D" w:rsidRDefault="00FC7F6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-развивать способность к самооценке и объективномуоцениваниванию других;</w:t>
      </w:r>
    </w:p>
    <w:p w:rsidR="00FC7F6F" w:rsidRPr="00E6757D" w:rsidRDefault="00FC7F6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Воспитывающие </w:t>
      </w:r>
    </w:p>
    <w:p w:rsidR="00FC7F6F" w:rsidRPr="00E6757D" w:rsidRDefault="00FC7F6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-воспитывать интерес к учебе и предмету;</w:t>
      </w:r>
    </w:p>
    <w:p w:rsidR="00FC7F6F" w:rsidRPr="00E6757D" w:rsidRDefault="00FC7F6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-воспитывать умения работать в команде;</w:t>
      </w:r>
    </w:p>
    <w:p w:rsidR="00FC7F6F" w:rsidRPr="00E6757D" w:rsidRDefault="00FC7F6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-воспитывать бережное отношение к природе;</w:t>
      </w:r>
    </w:p>
    <w:p w:rsidR="00FC7F6F" w:rsidRPr="00E6757D" w:rsidRDefault="00FC7F6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воспитывать чувство ответственности и добросовестное выполнение работы.</w:t>
      </w:r>
    </w:p>
    <w:p w:rsidR="00FC7F6F" w:rsidRPr="00E6757D" w:rsidRDefault="00FC7F6F" w:rsidP="00E6757D">
      <w:pPr>
        <w:spacing w:line="360" w:lineRule="auto"/>
        <w:ind w:left="360"/>
        <w:rPr>
          <w:rFonts w:ascii="Times New Roman" w:hAnsi="Times New Roman" w:cs="Times New Roman"/>
          <w:sz w:val="28"/>
          <w:szCs w:val="28"/>
        </w:rPr>
      </w:pPr>
      <w:r w:rsidRPr="00CD2821">
        <w:rPr>
          <w:rFonts w:ascii="Times New Roman" w:hAnsi="Times New Roman" w:cs="Times New Roman"/>
          <w:b/>
          <w:sz w:val="28"/>
          <w:szCs w:val="28"/>
        </w:rPr>
        <w:t>Методы обучения:</w:t>
      </w:r>
      <w:r w:rsidRPr="00E6757D">
        <w:rPr>
          <w:rFonts w:ascii="Times New Roman" w:hAnsi="Times New Roman" w:cs="Times New Roman"/>
          <w:sz w:val="28"/>
          <w:szCs w:val="28"/>
        </w:rPr>
        <w:t xml:space="preserve"> репродуктивный, наглядный </w:t>
      </w:r>
    </w:p>
    <w:p w:rsidR="003879AE" w:rsidRPr="00E6757D" w:rsidRDefault="003879AE" w:rsidP="00E6757D">
      <w:pPr>
        <w:spacing w:line="360" w:lineRule="auto"/>
        <w:ind w:left="360"/>
        <w:rPr>
          <w:rFonts w:ascii="Times New Roman" w:hAnsi="Times New Roman" w:cs="Times New Roman"/>
          <w:sz w:val="28"/>
          <w:szCs w:val="28"/>
        </w:rPr>
      </w:pPr>
    </w:p>
    <w:p w:rsidR="003879AE" w:rsidRPr="00E6757D" w:rsidRDefault="003879AE" w:rsidP="00E6757D">
      <w:pPr>
        <w:spacing w:line="360" w:lineRule="auto"/>
        <w:ind w:left="360"/>
        <w:jc w:val="center"/>
        <w:rPr>
          <w:rFonts w:ascii="Times New Roman" w:hAnsi="Times New Roman" w:cs="Times New Roman"/>
          <w:sz w:val="28"/>
          <w:szCs w:val="28"/>
        </w:rPr>
      </w:pPr>
      <w:r w:rsidRPr="00E6757D">
        <w:rPr>
          <w:rFonts w:ascii="Times New Roman" w:hAnsi="Times New Roman" w:cs="Times New Roman"/>
          <w:sz w:val="28"/>
          <w:szCs w:val="28"/>
        </w:rPr>
        <w:t>Ход работы</w:t>
      </w:r>
    </w:p>
    <w:p w:rsidR="003879AE" w:rsidRPr="00E6757D" w:rsidRDefault="003879AE"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1.Организационный момент. Здравствуйте, ребята! Сегодня у нас заключительное занятие по теме «Лишайники».</w:t>
      </w:r>
    </w:p>
    <w:p w:rsidR="003879AE" w:rsidRPr="00E6757D" w:rsidRDefault="003879AE"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2. </w:t>
      </w:r>
      <w:r w:rsidR="009C42DF" w:rsidRPr="00E6757D">
        <w:rPr>
          <w:rFonts w:ascii="Times New Roman" w:hAnsi="Times New Roman" w:cs="Times New Roman"/>
          <w:sz w:val="28"/>
          <w:szCs w:val="28"/>
        </w:rPr>
        <w:t>Постановка учебной задачи. На предыдущих трех занятиях вы активно трудились, побывали исследователями. Пришло время «пожинать плоды» своих трудов. Каждая группа подготовила презентацию своей работы. Выбирать очередность нам поможет шляпа, в которую мы опустим листочками с цифрами от 1-4. По одному представителю от каждой команды будут вытягивать по листочку и цифра на нем укажет на очередь выступления. На презентацию работы отводится 7-10 минут, каждый член группы должен поучаствовать в презентации результатов работы. Слушающие команды готовят вопросы и оценивают выступление каждого члена группы по пятибальной шкале</w:t>
      </w:r>
      <w:r w:rsidR="00775E85" w:rsidRPr="00E6757D">
        <w:rPr>
          <w:rFonts w:ascii="Times New Roman" w:hAnsi="Times New Roman" w:cs="Times New Roman"/>
          <w:sz w:val="28"/>
          <w:szCs w:val="28"/>
        </w:rPr>
        <w:t>.</w:t>
      </w:r>
      <w:r w:rsidR="00032735" w:rsidRPr="00E6757D">
        <w:rPr>
          <w:rFonts w:ascii="Times New Roman" w:hAnsi="Times New Roman" w:cs="Times New Roman"/>
          <w:sz w:val="28"/>
          <w:szCs w:val="28"/>
        </w:rPr>
        <w:t xml:space="preserve"> При оценивании учитывается </w:t>
      </w:r>
      <w:r w:rsidR="00032735" w:rsidRPr="00E6757D">
        <w:rPr>
          <w:rFonts w:ascii="Times New Roman" w:hAnsi="Times New Roman" w:cs="Times New Roman"/>
          <w:sz w:val="28"/>
          <w:szCs w:val="28"/>
        </w:rPr>
        <w:lastRenderedPageBreak/>
        <w:t>четкость и доступность изложения, оформление, уровень владения знаниями, способность отвечать на вопросы.</w:t>
      </w:r>
    </w:p>
    <w:p w:rsidR="00775E85" w:rsidRPr="00E6757D" w:rsidRDefault="00775E85"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3.Основная часть. Презентация </w:t>
      </w:r>
      <w:r w:rsidR="00B93D77" w:rsidRPr="00E6757D">
        <w:rPr>
          <w:rFonts w:ascii="Times New Roman" w:hAnsi="Times New Roman" w:cs="Times New Roman"/>
          <w:sz w:val="28"/>
          <w:szCs w:val="28"/>
        </w:rPr>
        <w:t xml:space="preserve">работ </w:t>
      </w:r>
      <w:r w:rsidRPr="00E6757D">
        <w:rPr>
          <w:rFonts w:ascii="Times New Roman" w:hAnsi="Times New Roman" w:cs="Times New Roman"/>
          <w:sz w:val="28"/>
          <w:szCs w:val="28"/>
        </w:rPr>
        <w:t>группами. Ответы на вопросы.</w:t>
      </w:r>
    </w:p>
    <w:p w:rsidR="00775E85" w:rsidRPr="00E6757D" w:rsidRDefault="00775E85"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4.Оценивание. Педагог оценивает выступления каждого члена группы с учетом оценок других команд. Внутри команд проводится оценивание работы каждого участника за весь цикл занятий.</w:t>
      </w:r>
    </w:p>
    <w:p w:rsidR="00775E85" w:rsidRPr="00E6757D" w:rsidRDefault="00775E85"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5. Итог. За все 4 занятия вы многому научились и многое узнали. Вы поняли, что быть исследователем хоть и непросто, но очень увлекательно и результативно. Полу</w:t>
      </w:r>
      <w:r w:rsidR="00032735" w:rsidRPr="00E6757D">
        <w:rPr>
          <w:rFonts w:ascii="Times New Roman" w:hAnsi="Times New Roman" w:cs="Times New Roman"/>
          <w:sz w:val="28"/>
          <w:szCs w:val="28"/>
        </w:rPr>
        <w:t>ченные материалы</w:t>
      </w:r>
      <w:r w:rsidRPr="00E6757D">
        <w:rPr>
          <w:rFonts w:ascii="Times New Roman" w:hAnsi="Times New Roman" w:cs="Times New Roman"/>
          <w:sz w:val="28"/>
          <w:szCs w:val="28"/>
        </w:rPr>
        <w:t xml:space="preserve"> вы сможете использовать при написании исследовательского проекта. Спасибо за работу!</w:t>
      </w:r>
    </w:p>
    <w:p w:rsidR="00C136AF" w:rsidRPr="00E6757D" w:rsidRDefault="00C136AF" w:rsidP="00E6757D">
      <w:pPr>
        <w:spacing w:line="360" w:lineRule="auto"/>
        <w:ind w:left="360"/>
        <w:rPr>
          <w:rFonts w:ascii="Times New Roman" w:hAnsi="Times New Roman" w:cs="Times New Roman"/>
          <w:sz w:val="28"/>
          <w:szCs w:val="28"/>
        </w:rPr>
      </w:pPr>
    </w:p>
    <w:p w:rsidR="00C136AF" w:rsidRPr="00E6757D" w:rsidRDefault="00C136AF" w:rsidP="00E6757D">
      <w:pPr>
        <w:spacing w:line="360" w:lineRule="auto"/>
        <w:ind w:left="360"/>
        <w:rPr>
          <w:rFonts w:ascii="Times New Roman" w:hAnsi="Times New Roman" w:cs="Times New Roman"/>
          <w:sz w:val="28"/>
          <w:szCs w:val="28"/>
        </w:rPr>
      </w:pPr>
    </w:p>
    <w:p w:rsidR="00C136AF" w:rsidRDefault="00C136AF" w:rsidP="00E6757D">
      <w:pPr>
        <w:spacing w:line="360" w:lineRule="auto"/>
        <w:ind w:left="360"/>
        <w:rPr>
          <w:rFonts w:ascii="Times New Roman" w:hAnsi="Times New Roman" w:cs="Times New Roman"/>
          <w:sz w:val="28"/>
          <w:szCs w:val="28"/>
        </w:rPr>
      </w:pPr>
    </w:p>
    <w:p w:rsidR="00F4302A" w:rsidRDefault="00F4302A" w:rsidP="00E6757D">
      <w:pPr>
        <w:spacing w:line="360" w:lineRule="auto"/>
        <w:ind w:left="360"/>
        <w:rPr>
          <w:rFonts w:ascii="Times New Roman" w:hAnsi="Times New Roman" w:cs="Times New Roman"/>
          <w:sz w:val="28"/>
          <w:szCs w:val="28"/>
        </w:rPr>
      </w:pPr>
    </w:p>
    <w:p w:rsidR="00F4302A" w:rsidRPr="00E6757D" w:rsidRDefault="00F4302A" w:rsidP="00E6757D">
      <w:pPr>
        <w:spacing w:line="360" w:lineRule="auto"/>
        <w:ind w:left="360"/>
        <w:rPr>
          <w:rFonts w:ascii="Times New Roman" w:hAnsi="Times New Roman" w:cs="Times New Roman"/>
          <w:sz w:val="28"/>
          <w:szCs w:val="28"/>
        </w:rPr>
      </w:pPr>
    </w:p>
    <w:p w:rsidR="00C136AF" w:rsidRPr="00E6757D" w:rsidRDefault="00C136AF" w:rsidP="00672751">
      <w:pPr>
        <w:spacing w:line="360" w:lineRule="auto"/>
        <w:rPr>
          <w:rFonts w:ascii="Times New Roman" w:hAnsi="Times New Roman" w:cs="Times New Roman"/>
          <w:sz w:val="28"/>
          <w:szCs w:val="28"/>
        </w:rPr>
      </w:pPr>
    </w:p>
    <w:p w:rsidR="00C136AF" w:rsidRPr="00E6757D" w:rsidRDefault="00C136AF" w:rsidP="00E6757D">
      <w:pPr>
        <w:spacing w:line="360" w:lineRule="auto"/>
        <w:ind w:left="360"/>
        <w:rPr>
          <w:rFonts w:ascii="Times New Roman" w:hAnsi="Times New Roman" w:cs="Times New Roman"/>
          <w:sz w:val="28"/>
          <w:szCs w:val="28"/>
        </w:rPr>
      </w:pPr>
    </w:p>
    <w:p w:rsidR="00C136AF" w:rsidRPr="00672751" w:rsidRDefault="001D2886" w:rsidP="001D2886">
      <w:pPr>
        <w:spacing w:line="360" w:lineRule="auto"/>
        <w:ind w:left="360"/>
        <w:jc w:val="right"/>
        <w:rPr>
          <w:rFonts w:ascii="Times New Roman" w:hAnsi="Times New Roman" w:cs="Times New Roman"/>
          <w:b/>
          <w:sz w:val="28"/>
          <w:szCs w:val="28"/>
        </w:rPr>
      </w:pPr>
      <w:r w:rsidRPr="00672751">
        <w:rPr>
          <w:rFonts w:ascii="Times New Roman" w:hAnsi="Times New Roman" w:cs="Times New Roman"/>
          <w:b/>
          <w:sz w:val="28"/>
          <w:szCs w:val="28"/>
        </w:rPr>
        <w:t>Приложение 2</w:t>
      </w:r>
    </w:p>
    <w:p w:rsidR="00A0383B" w:rsidRPr="00E6757D" w:rsidRDefault="00A0383B" w:rsidP="00E6757D">
      <w:pPr>
        <w:spacing w:line="360" w:lineRule="auto"/>
        <w:ind w:left="360"/>
        <w:jc w:val="center"/>
        <w:rPr>
          <w:rFonts w:ascii="Times New Roman" w:hAnsi="Times New Roman" w:cs="Times New Roman"/>
          <w:b/>
          <w:sz w:val="28"/>
          <w:szCs w:val="28"/>
        </w:rPr>
      </w:pPr>
      <w:r w:rsidRPr="00E6757D">
        <w:rPr>
          <w:rFonts w:ascii="Times New Roman" w:hAnsi="Times New Roman" w:cs="Times New Roman"/>
          <w:b/>
          <w:sz w:val="28"/>
          <w:szCs w:val="28"/>
        </w:rPr>
        <w:t>Методы сбора лихенологических образцов</w:t>
      </w:r>
    </w:p>
    <w:p w:rsidR="00A0383B" w:rsidRPr="00E6757D" w:rsidRDefault="00A0383B" w:rsidP="00672751">
      <w:pPr>
        <w:spacing w:line="360" w:lineRule="auto"/>
        <w:ind w:left="360" w:firstLine="348"/>
        <w:rPr>
          <w:rFonts w:ascii="Times New Roman" w:hAnsi="Times New Roman" w:cs="Times New Roman"/>
          <w:sz w:val="28"/>
          <w:szCs w:val="28"/>
        </w:rPr>
      </w:pPr>
      <w:r w:rsidRPr="00E6757D">
        <w:rPr>
          <w:rFonts w:ascii="Times New Roman" w:hAnsi="Times New Roman" w:cs="Times New Roman"/>
          <w:sz w:val="28"/>
          <w:szCs w:val="28"/>
        </w:rPr>
        <w:t>Поскольку большинство видов лишайников в полевых условиях определить невозможно, талломы</w:t>
      </w:r>
      <w:r w:rsidR="00DB61A7" w:rsidRPr="00E6757D">
        <w:rPr>
          <w:rFonts w:ascii="Times New Roman" w:hAnsi="Times New Roman" w:cs="Times New Roman"/>
          <w:sz w:val="28"/>
          <w:szCs w:val="28"/>
        </w:rPr>
        <w:t>,</w:t>
      </w:r>
      <w:r w:rsidRPr="00E6757D">
        <w:rPr>
          <w:rFonts w:ascii="Times New Roman" w:hAnsi="Times New Roman" w:cs="Times New Roman"/>
          <w:sz w:val="28"/>
          <w:szCs w:val="28"/>
        </w:rPr>
        <w:t xml:space="preserve"> прежде всего</w:t>
      </w:r>
      <w:r w:rsidR="00DB61A7" w:rsidRPr="00E6757D">
        <w:rPr>
          <w:rFonts w:ascii="Times New Roman" w:hAnsi="Times New Roman" w:cs="Times New Roman"/>
          <w:sz w:val="28"/>
          <w:szCs w:val="28"/>
        </w:rPr>
        <w:t>,</w:t>
      </w:r>
      <w:r w:rsidRPr="00E6757D">
        <w:rPr>
          <w:rFonts w:ascii="Times New Roman" w:hAnsi="Times New Roman" w:cs="Times New Roman"/>
          <w:sz w:val="28"/>
          <w:szCs w:val="28"/>
        </w:rPr>
        <w:t xml:space="preserve"> нужно правильно собрать. Удобство работы с лишайниками состоит в том, что работа с ними не зависит от сезона —</w:t>
      </w:r>
      <w:r w:rsidR="00672751">
        <w:rPr>
          <w:rFonts w:ascii="Times New Roman" w:hAnsi="Times New Roman" w:cs="Times New Roman"/>
          <w:sz w:val="28"/>
          <w:szCs w:val="28"/>
        </w:rPr>
        <w:t xml:space="preserve"> их можно собирать круглый год.</w:t>
      </w:r>
    </w:p>
    <w:p w:rsidR="00A0383B" w:rsidRPr="00E6757D" w:rsidRDefault="00A0383B" w:rsidP="00672751">
      <w:pPr>
        <w:spacing w:line="360" w:lineRule="auto"/>
        <w:ind w:left="360" w:firstLine="348"/>
        <w:rPr>
          <w:rFonts w:ascii="Times New Roman" w:hAnsi="Times New Roman" w:cs="Times New Roman"/>
          <w:sz w:val="28"/>
          <w:szCs w:val="28"/>
        </w:rPr>
      </w:pPr>
      <w:r w:rsidRPr="00E6757D">
        <w:rPr>
          <w:rFonts w:ascii="Times New Roman" w:hAnsi="Times New Roman" w:cs="Times New Roman"/>
          <w:sz w:val="28"/>
          <w:szCs w:val="28"/>
        </w:rPr>
        <w:t>Для сбора лихенологических образцов необходимо</w:t>
      </w:r>
      <w:r w:rsidRPr="00E6757D">
        <w:rPr>
          <w:rFonts w:ascii="Times New Roman" w:hAnsi="Times New Roman" w:cs="Times New Roman"/>
          <w:b/>
          <w:sz w:val="28"/>
          <w:szCs w:val="28"/>
        </w:rPr>
        <w:t xml:space="preserve"> оборудование</w:t>
      </w:r>
      <w:r w:rsidRPr="00E6757D">
        <w:rPr>
          <w:rFonts w:ascii="Times New Roman" w:hAnsi="Times New Roman" w:cs="Times New Roman"/>
          <w:sz w:val="28"/>
          <w:szCs w:val="28"/>
        </w:rPr>
        <w:t>: карандаш, заранее заготовленные лихенологические пакеты и бумага для этикеток, приспособления для снятия образцов с субстрата (рис1.)</w:t>
      </w:r>
    </w:p>
    <w:p w:rsidR="00BE5242" w:rsidRPr="00E6757D" w:rsidRDefault="00BE5242" w:rsidP="00E6757D">
      <w:pPr>
        <w:spacing w:line="360" w:lineRule="auto"/>
        <w:ind w:left="360"/>
        <w:rPr>
          <w:rFonts w:ascii="Times New Roman" w:hAnsi="Times New Roman" w:cs="Times New Roman"/>
          <w:sz w:val="28"/>
          <w:szCs w:val="28"/>
        </w:rPr>
      </w:pPr>
      <w:r w:rsidRPr="00E6757D">
        <w:rPr>
          <w:rFonts w:ascii="Times New Roman" w:hAnsi="Times New Roman" w:cs="Times New Roman"/>
          <w:noProof/>
          <w:sz w:val="28"/>
          <w:szCs w:val="28"/>
        </w:rPr>
        <w:lastRenderedPageBreak/>
        <w:drawing>
          <wp:inline distT="0" distB="0" distL="0" distR="0">
            <wp:extent cx="5940425" cy="41927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0425" cy="4192747"/>
                    </a:xfrm>
                    <a:prstGeom prst="rect">
                      <a:avLst/>
                    </a:prstGeom>
                    <a:noFill/>
                    <a:ln>
                      <a:noFill/>
                    </a:ln>
                  </pic:spPr>
                </pic:pic>
              </a:graphicData>
            </a:graphic>
          </wp:inline>
        </w:drawing>
      </w:r>
    </w:p>
    <w:p w:rsidR="00A0383B" w:rsidRPr="00E6757D" w:rsidRDefault="00A0383B"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 рис 1. Пример изготовления пакета для образцов</w:t>
      </w:r>
    </w:p>
    <w:p w:rsidR="00A0383B" w:rsidRPr="00E6757D" w:rsidRDefault="00A0383B" w:rsidP="00E6757D">
      <w:pPr>
        <w:spacing w:line="360" w:lineRule="auto"/>
        <w:ind w:left="360"/>
        <w:rPr>
          <w:rFonts w:ascii="Times New Roman" w:hAnsi="Times New Roman" w:cs="Times New Roman"/>
          <w:sz w:val="28"/>
          <w:szCs w:val="28"/>
        </w:rPr>
      </w:pPr>
    </w:p>
    <w:p w:rsidR="00A0383B" w:rsidRPr="00E6757D" w:rsidRDefault="00A0383B" w:rsidP="00672751">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Пакеты</w:t>
      </w:r>
      <w:r w:rsidRPr="00E6757D">
        <w:rPr>
          <w:rFonts w:ascii="Times New Roman" w:hAnsi="Times New Roman" w:cs="Times New Roman"/>
          <w:sz w:val="28"/>
          <w:szCs w:val="28"/>
        </w:rPr>
        <w:t xml:space="preserve"> для сбора материала рекомендуется изготавливать из мягкой гигроскопичной бумаги (например, газетной), а для хранения </w:t>
      </w:r>
      <w:r w:rsidR="00672751">
        <w:rPr>
          <w:rFonts w:ascii="Times New Roman" w:hAnsi="Times New Roman" w:cs="Times New Roman"/>
          <w:sz w:val="28"/>
          <w:szCs w:val="28"/>
        </w:rPr>
        <w:t>в гербарии — из плотной бумаги.</w:t>
      </w:r>
    </w:p>
    <w:p w:rsidR="00A0383B" w:rsidRPr="00E6757D" w:rsidRDefault="00A0383B" w:rsidP="00672751">
      <w:pPr>
        <w:spacing w:line="360" w:lineRule="auto"/>
        <w:ind w:left="360" w:firstLine="348"/>
        <w:rPr>
          <w:rFonts w:ascii="Times New Roman" w:hAnsi="Times New Roman" w:cs="Times New Roman"/>
          <w:sz w:val="28"/>
          <w:szCs w:val="28"/>
        </w:rPr>
      </w:pPr>
      <w:r w:rsidRPr="00E6757D">
        <w:rPr>
          <w:rFonts w:ascii="Times New Roman" w:hAnsi="Times New Roman" w:cs="Times New Roman"/>
          <w:sz w:val="28"/>
          <w:szCs w:val="28"/>
        </w:rPr>
        <w:t xml:space="preserve">Размеры пакетов зависят от предполагаемых размеров образцов: для мелких образцов лучше использовать небольшие, приблизительно 10 × 15 см, для образцов покрупнее — 15 × 20 см. В полиэтиленовых пакетах образцы можно держать только очень короткое время, поскольку талломы в полиэтилене достаточно быстро поражаются плесневыми грибами. </w:t>
      </w:r>
    </w:p>
    <w:p w:rsidR="00A0383B" w:rsidRPr="00E6757D" w:rsidRDefault="00A0383B"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 xml:space="preserve">Собирать </w:t>
      </w:r>
      <w:r w:rsidRPr="00E6757D">
        <w:rPr>
          <w:rFonts w:ascii="Times New Roman" w:hAnsi="Times New Roman" w:cs="Times New Roman"/>
          <w:sz w:val="28"/>
          <w:szCs w:val="28"/>
        </w:rPr>
        <w:t xml:space="preserve">лишайники можно с различных субстратов во всех местообитаниях. Обычно талломы срезают или скалывают с небольшим слоем субстрата (коры, древесины, почвы, камней). </w:t>
      </w:r>
    </w:p>
    <w:p w:rsidR="00A0383B" w:rsidRPr="00E6757D" w:rsidRDefault="00BE5242"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w:t>
      </w:r>
      <w:r w:rsidR="00A0383B" w:rsidRPr="00E6757D">
        <w:rPr>
          <w:rFonts w:ascii="Times New Roman" w:hAnsi="Times New Roman" w:cs="Times New Roman"/>
          <w:sz w:val="28"/>
          <w:szCs w:val="28"/>
        </w:rPr>
        <w:t xml:space="preserve">Эпифитные лишайники собирают в прикомлевом (до 0,6 м) и стволовом (выше 0,6 м) горизонтах; при этом определяют с помощью компаса преимущественную экспозицию расположения лишайников на стволе. </w:t>
      </w:r>
      <w:r w:rsidR="00A0383B" w:rsidRPr="00E6757D">
        <w:rPr>
          <w:rFonts w:ascii="Times New Roman" w:hAnsi="Times New Roman" w:cs="Times New Roman"/>
          <w:sz w:val="28"/>
          <w:szCs w:val="28"/>
        </w:rPr>
        <w:lastRenderedPageBreak/>
        <w:t xml:space="preserve">Иногда для исследования требуется определить также высоту подъема лишайников по стволу и примерный диаметр деревафорофита — в этом случае нужно иметь в полевой сумке мерную ленту или рулетку. При сборе эпифитных видов нужно стараться не повредить камбиальной ткани стволов деревьев, а рубец от среза по возможности замазывать влажной почвой. </w:t>
      </w:r>
    </w:p>
    <w:p w:rsidR="00A0383B" w:rsidRPr="00E6757D" w:rsidRDefault="00A0383B"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В процессе сбора и гербаризации лишайников (равно как и других растительных и грибных организмов) необходимо помнить о том, что каждый незнакомый вид может оказаться редким. Массовый сбор любого вида может привести к резкому сокращению его популяции в данном местообитании или даже полному исчезновению на исследуемой территории. </w:t>
      </w:r>
    </w:p>
    <w:p w:rsidR="00A0383B" w:rsidRPr="00E6757D" w:rsidRDefault="00A0383B"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Собранные образцы нужно сразу </w:t>
      </w:r>
      <w:r w:rsidRPr="00E6757D">
        <w:rPr>
          <w:rFonts w:ascii="Times New Roman" w:hAnsi="Times New Roman" w:cs="Times New Roman"/>
          <w:b/>
          <w:sz w:val="28"/>
          <w:szCs w:val="28"/>
        </w:rPr>
        <w:t>упаковать и этикетировать</w:t>
      </w:r>
      <w:r w:rsidRPr="00E6757D">
        <w:rPr>
          <w:rFonts w:ascii="Times New Roman" w:hAnsi="Times New Roman" w:cs="Times New Roman"/>
          <w:sz w:val="28"/>
          <w:szCs w:val="28"/>
        </w:rPr>
        <w:t xml:space="preserve">. Недопустимо складывать в один пакет талломы из разных местообитаний и с разных субстратов. Образцы с одного и того же субстрата и местообитания можно упаковать в один конверт. Хрупкие или очень мелкие образцы эпигеидных и эпилитных видов лучше завернуть в мягкую бумагу и уложить в коробки, а затем — в пакеты. В каждый пакет вкладывается этикетка (можно подписать сам пакет). </w:t>
      </w:r>
    </w:p>
    <w:p w:rsidR="00A0383B" w:rsidRPr="00E6757D" w:rsidRDefault="00A0383B"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 xml:space="preserve">Этикетка </w:t>
      </w:r>
      <w:r w:rsidRPr="00E6757D">
        <w:rPr>
          <w:rFonts w:ascii="Times New Roman" w:hAnsi="Times New Roman" w:cs="Times New Roman"/>
          <w:sz w:val="28"/>
          <w:szCs w:val="28"/>
        </w:rPr>
        <w:t xml:space="preserve">должна содержать следующие сведения: </w:t>
      </w:r>
    </w:p>
    <w:p w:rsidR="00A0383B" w:rsidRPr="00E6757D" w:rsidRDefault="00A0383B"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1. Местонахождение (область, район, окрестности села или города, название массива или урочища). </w:t>
      </w:r>
    </w:p>
    <w:p w:rsidR="00A0383B" w:rsidRPr="00E6757D" w:rsidRDefault="00A0383B"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2. Местообитание (ценотическая характеристика). </w:t>
      </w:r>
    </w:p>
    <w:p w:rsidR="00A0383B" w:rsidRPr="00E6757D" w:rsidRDefault="00A0383B"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3. Субстрат (для эпифитов, кроме породы форофита, часто указывают горизонт произрастания и преимущественную экспозицию, для эпилитов, кроме горной породы — экспозицию склона). </w:t>
      </w:r>
    </w:p>
    <w:p w:rsidR="00A0383B" w:rsidRPr="00E6757D" w:rsidRDefault="00A0383B"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4. Дата сбора. </w:t>
      </w:r>
    </w:p>
    <w:p w:rsidR="00A0383B" w:rsidRPr="00E6757D" w:rsidRDefault="00A0383B"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5. Фамилия коллектора.</w:t>
      </w:r>
    </w:p>
    <w:p w:rsidR="00A0383B" w:rsidRPr="00E6757D" w:rsidRDefault="00A0383B" w:rsidP="00E6757D">
      <w:pPr>
        <w:spacing w:line="360" w:lineRule="auto"/>
        <w:ind w:left="360"/>
        <w:rPr>
          <w:rFonts w:ascii="Times New Roman" w:hAnsi="Times New Roman" w:cs="Times New Roman"/>
          <w:i/>
          <w:sz w:val="28"/>
          <w:szCs w:val="28"/>
        </w:rPr>
      </w:pPr>
      <w:r w:rsidRPr="00E6757D">
        <w:rPr>
          <w:rFonts w:ascii="Times New Roman" w:hAnsi="Times New Roman" w:cs="Times New Roman"/>
          <w:i/>
          <w:sz w:val="28"/>
          <w:szCs w:val="28"/>
        </w:rPr>
        <w:t>Пример этикетки</w:t>
      </w:r>
    </w:p>
    <w:p w:rsidR="00A0383B" w:rsidRPr="00E6757D" w:rsidRDefault="00A0383B"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Местонахождение: г. Москва, Битца, Ясенево, 23 кв. </w:t>
      </w:r>
    </w:p>
    <w:p w:rsidR="00A0383B" w:rsidRPr="00E6757D" w:rsidRDefault="00A0383B" w:rsidP="001D2886">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lastRenderedPageBreak/>
        <w:t>Местообитание: лесо</w:t>
      </w:r>
      <w:r w:rsidR="001D2886">
        <w:rPr>
          <w:rFonts w:ascii="Times New Roman" w:hAnsi="Times New Roman" w:cs="Times New Roman"/>
          <w:sz w:val="28"/>
          <w:szCs w:val="28"/>
        </w:rPr>
        <w:t xml:space="preserve">парк, участок с дубом и липой. </w:t>
      </w:r>
    </w:p>
    <w:p w:rsidR="00A0383B" w:rsidRPr="00E6757D" w:rsidRDefault="00A0383B"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Субстрат: дуб, 35 см в диам., эксп. Ю-В, в стволовом горизонте. </w:t>
      </w:r>
    </w:p>
    <w:p w:rsidR="00A0383B" w:rsidRPr="00E6757D" w:rsidRDefault="00A0383B"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Дата сбора: 24.05.2008. </w:t>
      </w:r>
    </w:p>
    <w:p w:rsidR="00A0383B" w:rsidRPr="00E6757D" w:rsidRDefault="00A0383B"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Собрал: Иванов И.И. </w:t>
      </w:r>
    </w:p>
    <w:p w:rsidR="00A0383B" w:rsidRPr="00E6757D" w:rsidRDefault="00A0383B" w:rsidP="00E6757D">
      <w:pPr>
        <w:spacing w:line="360" w:lineRule="auto"/>
        <w:ind w:left="360"/>
        <w:rPr>
          <w:rFonts w:ascii="Times New Roman" w:hAnsi="Times New Roman" w:cs="Times New Roman"/>
          <w:sz w:val="28"/>
          <w:szCs w:val="28"/>
        </w:rPr>
      </w:pPr>
    </w:p>
    <w:p w:rsidR="00B54156" w:rsidRPr="00F4302A" w:rsidRDefault="00B54156" w:rsidP="00E6757D">
      <w:pPr>
        <w:spacing w:line="360" w:lineRule="auto"/>
        <w:ind w:left="360"/>
        <w:rPr>
          <w:rFonts w:ascii="Times New Roman" w:hAnsi="Times New Roman" w:cs="Times New Roman"/>
          <w:b/>
          <w:sz w:val="28"/>
          <w:szCs w:val="28"/>
        </w:rPr>
      </w:pPr>
    </w:p>
    <w:p w:rsidR="00B54156" w:rsidRPr="00F4302A" w:rsidRDefault="001D2886" w:rsidP="001D2886">
      <w:pPr>
        <w:spacing w:line="360" w:lineRule="auto"/>
        <w:ind w:left="360"/>
        <w:jc w:val="right"/>
        <w:rPr>
          <w:rFonts w:ascii="Times New Roman" w:hAnsi="Times New Roman" w:cs="Times New Roman"/>
          <w:b/>
          <w:sz w:val="28"/>
          <w:szCs w:val="28"/>
        </w:rPr>
      </w:pPr>
      <w:r w:rsidRPr="00F4302A">
        <w:rPr>
          <w:rFonts w:ascii="Times New Roman" w:hAnsi="Times New Roman" w:cs="Times New Roman"/>
          <w:b/>
          <w:sz w:val="28"/>
          <w:szCs w:val="28"/>
        </w:rPr>
        <w:t>Приложение 3</w:t>
      </w:r>
    </w:p>
    <w:p w:rsidR="00B54156" w:rsidRPr="00E6757D" w:rsidRDefault="00B54156" w:rsidP="00E6757D">
      <w:pPr>
        <w:spacing w:line="360" w:lineRule="auto"/>
        <w:ind w:left="360"/>
        <w:jc w:val="center"/>
        <w:rPr>
          <w:rFonts w:ascii="Times New Roman" w:hAnsi="Times New Roman" w:cs="Times New Roman"/>
          <w:b/>
          <w:sz w:val="28"/>
          <w:szCs w:val="28"/>
        </w:rPr>
      </w:pPr>
      <w:r w:rsidRPr="00E6757D">
        <w:rPr>
          <w:rFonts w:ascii="Times New Roman" w:hAnsi="Times New Roman" w:cs="Times New Roman"/>
          <w:b/>
          <w:sz w:val="28"/>
          <w:szCs w:val="28"/>
        </w:rPr>
        <w:t>Определительные карточки распространенных лишайников средней полосы России.</w:t>
      </w:r>
    </w:p>
    <w:p w:rsidR="00B54156" w:rsidRDefault="00B54156" w:rsidP="00B54156">
      <w:pPr>
        <w:ind w:left="360"/>
        <w:jc w:val="center"/>
      </w:pPr>
    </w:p>
    <w:p w:rsidR="008A69DB" w:rsidRDefault="008A69DB" w:rsidP="001D2886">
      <w:r>
        <w:rPr>
          <w:noProof/>
        </w:rPr>
        <w:drawing>
          <wp:anchor distT="0" distB="0" distL="114300" distR="114300" simplePos="0" relativeHeight="251661312" behindDoc="0" locked="0" layoutInCell="1" allowOverlap="1">
            <wp:simplePos x="0" y="0"/>
            <wp:positionH relativeFrom="column">
              <wp:posOffset>520065</wp:posOffset>
            </wp:positionH>
            <wp:positionV relativeFrom="paragraph">
              <wp:posOffset>88900</wp:posOffset>
            </wp:positionV>
            <wp:extent cx="5953125" cy="4481195"/>
            <wp:effectExtent l="0" t="0" r="0" b="0"/>
            <wp:wrapThrough wrapText="bothSides">
              <wp:wrapPolygon edited="0">
                <wp:start x="0" y="0"/>
                <wp:lineTo x="0" y="21487"/>
                <wp:lineTo x="21565" y="21487"/>
                <wp:lineTo x="21565" y="0"/>
                <wp:lineTo x="0" y="0"/>
              </wp:wrapPolygon>
            </wp:wrapThrough>
            <wp:docPr id="144" name="Рисунок 1" descr="https://im0-tub-ru.yandex.net/i?id=aaa30c4bea8ca820091aa9b78cecfbc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aaa30c4bea8ca820091aa9b78cecfbcd-l&amp;n=13"/>
                    <pic:cNvPicPr>
                      <a:picLocks noChangeAspect="1" noChangeArrowheads="1"/>
                    </pic:cNvPicPr>
                  </pic:nvPicPr>
                  <pic:blipFill>
                    <a:blip r:embed="rId7" cstate="print"/>
                    <a:srcRect/>
                    <a:stretch>
                      <a:fillRect/>
                    </a:stretch>
                  </pic:blipFill>
                  <pic:spPr bwMode="auto">
                    <a:xfrm>
                      <a:off x="0" y="0"/>
                      <a:ext cx="5953125" cy="4481195"/>
                    </a:xfrm>
                    <a:prstGeom prst="rect">
                      <a:avLst/>
                    </a:prstGeom>
                    <a:noFill/>
                    <a:ln w="9525">
                      <a:noFill/>
                      <a:miter lim="800000"/>
                      <a:headEnd/>
                      <a:tailEnd/>
                    </a:ln>
                  </pic:spPr>
                </pic:pic>
              </a:graphicData>
            </a:graphic>
          </wp:anchor>
        </w:drawing>
      </w:r>
      <w:r>
        <w:br w:type="page"/>
      </w:r>
    </w:p>
    <w:p w:rsidR="008A69DB" w:rsidRDefault="008A69DB" w:rsidP="008A69DB">
      <w:pPr>
        <w:jc w:val="center"/>
      </w:pPr>
      <w:r>
        <w:lastRenderedPageBreak/>
        <w:t>Накипные</w:t>
      </w:r>
    </w:p>
    <w:tbl>
      <w:tblPr>
        <w:tblStyle w:val="a6"/>
        <w:tblW w:w="9830" w:type="dxa"/>
        <w:tblLayout w:type="fixed"/>
        <w:tblLook w:val="04A0"/>
      </w:tblPr>
      <w:tblGrid>
        <w:gridCol w:w="4752"/>
        <w:gridCol w:w="91"/>
        <w:gridCol w:w="590"/>
        <w:gridCol w:w="4397"/>
      </w:tblGrid>
      <w:tr w:rsidR="008A69DB" w:rsidTr="005D300F">
        <w:trPr>
          <w:trHeight w:val="144"/>
        </w:trPr>
        <w:tc>
          <w:tcPr>
            <w:tcW w:w="5433" w:type="dxa"/>
            <w:gridSpan w:val="3"/>
          </w:tcPr>
          <w:p w:rsidR="008A69DB" w:rsidRPr="00A06286" w:rsidRDefault="008A69DB" w:rsidP="005D300F">
            <w:pPr>
              <w:jc w:val="center"/>
              <w:rPr>
                <w:b/>
                <w:sz w:val="20"/>
                <w:szCs w:val="20"/>
              </w:rPr>
            </w:pPr>
            <w:r w:rsidRPr="00A06286">
              <w:rPr>
                <w:b/>
                <w:sz w:val="20"/>
                <w:szCs w:val="20"/>
              </w:rPr>
              <w:t>Ксантория</w:t>
            </w:r>
            <w:r w:rsidRPr="00A06286">
              <w:rPr>
                <w:b/>
                <w:bCs/>
                <w:color w:val="000000"/>
                <w:sz w:val="20"/>
                <w:szCs w:val="20"/>
                <w:shd w:val="clear" w:color="auto" w:fill="F8F3EF"/>
              </w:rPr>
              <w:t>многоплодная — Xanthoriapolycarpa (Ноffm.) Vain.</w:t>
            </w:r>
          </w:p>
          <w:p w:rsidR="008A69DB" w:rsidRDefault="008A69DB" w:rsidP="005D300F">
            <w:pPr>
              <w:jc w:val="center"/>
            </w:pPr>
            <w:r>
              <w:rPr>
                <w:noProof/>
              </w:rPr>
              <w:drawing>
                <wp:inline distT="0" distB="0" distL="0" distR="0">
                  <wp:extent cx="3232297" cy="1616149"/>
                  <wp:effectExtent l="19050" t="0" r="6203" b="0"/>
                  <wp:docPr id="145" name="Рисунок 1" descr="Ксантория многоплодная — Xanthoria polyca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сантория многоплодная — Xanthoria polycarpa"/>
                          <pic:cNvPicPr>
                            <a:picLocks noChangeAspect="1" noChangeArrowheads="1"/>
                          </pic:cNvPicPr>
                        </pic:nvPicPr>
                        <pic:blipFill>
                          <a:blip r:embed="rId8" cstate="print"/>
                          <a:srcRect/>
                          <a:stretch>
                            <a:fillRect/>
                          </a:stretch>
                        </pic:blipFill>
                        <pic:spPr bwMode="auto">
                          <a:xfrm>
                            <a:off x="0" y="0"/>
                            <a:ext cx="3235514" cy="1617757"/>
                          </a:xfrm>
                          <a:prstGeom prst="rect">
                            <a:avLst/>
                          </a:prstGeom>
                          <a:noFill/>
                          <a:ln w="9525">
                            <a:noFill/>
                            <a:miter lim="800000"/>
                            <a:headEnd/>
                            <a:tailEnd/>
                          </a:ln>
                        </pic:spPr>
                      </pic:pic>
                    </a:graphicData>
                  </a:graphic>
                </wp:inline>
              </w:drawing>
            </w:r>
          </w:p>
        </w:tc>
        <w:tc>
          <w:tcPr>
            <w:tcW w:w="4397" w:type="dxa"/>
          </w:tcPr>
          <w:p w:rsidR="008A69DB" w:rsidRPr="00562584" w:rsidRDefault="008A69DB" w:rsidP="005D300F">
            <w:r w:rsidRPr="00960486">
              <w:rPr>
                <w:b/>
              </w:rPr>
              <w:t>Таллом</w:t>
            </w:r>
            <w:r w:rsidRPr="00562584">
              <w:t>. </w:t>
            </w:r>
            <w:hyperlink r:id="rId9" w:anchor="tallom" w:tgtFrame="_blank" w:history="1">
              <w:r w:rsidRPr="001552A1">
                <w:rPr>
                  <w:rStyle w:val="a8"/>
                  <w:color w:val="auto"/>
                  <w:u w:val="none"/>
                </w:rPr>
                <w:t>Таллом</w:t>
              </w:r>
            </w:hyperlink>
            <w:r w:rsidRPr="001552A1">
              <w:t> в виде небольших, около 2 см в диаметре, желтовато</w:t>
            </w:r>
            <w:r w:rsidRPr="00562584">
              <w:t>-оранжевых подушечек, состоящих из коротких бугорчато-бородавчатых мелкорассеченных лопастей, обычно прижатых, очень редко приподнимающихся.</w:t>
            </w:r>
          </w:p>
          <w:p w:rsidR="008A69DB" w:rsidRPr="00562584" w:rsidRDefault="008A69DB" w:rsidP="005D300F">
            <w:r w:rsidRPr="00960486">
              <w:rPr>
                <w:b/>
              </w:rPr>
              <w:t>Апотеции</w:t>
            </w:r>
            <w:r w:rsidRPr="00562584">
              <w:t>. </w:t>
            </w:r>
            <w:hyperlink r:id="rId10" w:anchor="apotec-perit" w:tgtFrame="_blank" w:history="1">
              <w:r w:rsidRPr="001552A1">
                <w:rPr>
                  <w:rStyle w:val="a8"/>
                  <w:color w:val="auto"/>
                  <w:u w:val="none"/>
                </w:rPr>
                <w:t>Апотеции</w:t>
              </w:r>
            </w:hyperlink>
            <w:r w:rsidRPr="00562584">
              <w:t> многочисленные, сильно скученные, 1-3 мм в диаметре, с красновато-оранжевым диском, окруженным более светлым краем.</w:t>
            </w:r>
          </w:p>
          <w:p w:rsidR="008A69DB" w:rsidRPr="00562584" w:rsidRDefault="008A69DB" w:rsidP="005D300F">
            <w:r w:rsidRPr="00960486">
              <w:rPr>
                <w:b/>
              </w:rPr>
              <w:t>Местообитания</w:t>
            </w:r>
            <w:r w:rsidRPr="00562584">
              <w:t>. На коре деревьев и обработанной древесине.</w:t>
            </w:r>
          </w:p>
          <w:p w:rsidR="008A69DB" w:rsidRPr="00562584" w:rsidRDefault="008A69DB" w:rsidP="005D300F">
            <w:r w:rsidRPr="00960486">
              <w:rPr>
                <w:b/>
              </w:rPr>
              <w:t>Распространение</w:t>
            </w:r>
            <w:r w:rsidRPr="00562584">
              <w:t>. В северных и умеренных областях.</w:t>
            </w:r>
          </w:p>
          <w:p w:rsidR="008A69DB" w:rsidRPr="00562584" w:rsidRDefault="008A69DB" w:rsidP="005D300F"/>
        </w:tc>
      </w:tr>
      <w:tr w:rsidR="008A69DB" w:rsidRPr="00A06286" w:rsidTr="005D300F">
        <w:trPr>
          <w:trHeight w:val="144"/>
        </w:trPr>
        <w:tc>
          <w:tcPr>
            <w:tcW w:w="5433" w:type="dxa"/>
            <w:gridSpan w:val="3"/>
          </w:tcPr>
          <w:p w:rsidR="008A69DB" w:rsidRPr="009851B3" w:rsidRDefault="008A69DB" w:rsidP="005D300F">
            <w:pPr>
              <w:jc w:val="center"/>
              <w:rPr>
                <w:color w:val="000000"/>
                <w:sz w:val="20"/>
                <w:szCs w:val="20"/>
                <w:shd w:val="clear" w:color="auto" w:fill="F8F3EF"/>
                <w:lang w:val="en-US"/>
              </w:rPr>
            </w:pPr>
            <w:r w:rsidRPr="00A06286">
              <w:rPr>
                <w:b/>
                <w:bCs/>
                <w:color w:val="000000"/>
                <w:sz w:val="20"/>
                <w:szCs w:val="20"/>
                <w:shd w:val="clear" w:color="auto" w:fill="F8F3EF"/>
              </w:rPr>
              <w:t xml:space="preserve">Калоплака стенная — Caloplacamurorum (Hоffm.) </w:t>
            </w:r>
            <w:r w:rsidRPr="00A06286">
              <w:rPr>
                <w:b/>
                <w:bCs/>
                <w:color w:val="000000"/>
                <w:sz w:val="20"/>
                <w:szCs w:val="20"/>
                <w:shd w:val="clear" w:color="auto" w:fill="F8F3EF"/>
                <w:lang w:val="en-US"/>
              </w:rPr>
              <w:t>Th</w:t>
            </w:r>
            <w:r w:rsidRPr="00A813FA">
              <w:rPr>
                <w:b/>
                <w:bCs/>
                <w:color w:val="000000"/>
                <w:sz w:val="20"/>
                <w:szCs w:val="20"/>
                <w:shd w:val="clear" w:color="auto" w:fill="F8F3EF"/>
              </w:rPr>
              <w:t xml:space="preserve">. </w:t>
            </w:r>
            <w:r w:rsidRPr="00A06286">
              <w:rPr>
                <w:b/>
                <w:bCs/>
                <w:color w:val="000000"/>
                <w:sz w:val="20"/>
                <w:szCs w:val="20"/>
                <w:shd w:val="clear" w:color="auto" w:fill="F8F3EF"/>
                <w:lang w:val="en-US"/>
              </w:rPr>
              <w:t>Fr</w:t>
            </w:r>
            <w:r w:rsidRPr="00A813FA">
              <w:rPr>
                <w:b/>
                <w:bCs/>
                <w:color w:val="000000"/>
                <w:sz w:val="20"/>
                <w:szCs w:val="20"/>
                <w:shd w:val="clear" w:color="auto" w:fill="F8F3EF"/>
              </w:rPr>
              <w:t>.</w:t>
            </w:r>
            <w:r w:rsidRPr="00A813FA">
              <w:rPr>
                <w:b/>
                <w:bCs/>
                <w:color w:val="000000"/>
                <w:sz w:val="20"/>
                <w:szCs w:val="20"/>
                <w:shd w:val="clear" w:color="auto" w:fill="F8F3EF"/>
              </w:rPr>
              <w:br/>
            </w:r>
            <w:r w:rsidRPr="00A06286">
              <w:rPr>
                <w:color w:val="000000"/>
                <w:sz w:val="20"/>
                <w:szCs w:val="20"/>
                <w:shd w:val="clear" w:color="auto" w:fill="F8F3EF"/>
                <w:lang w:val="en-US"/>
              </w:rPr>
              <w:t>(= Gasparriniamurorum, = Placodiummurorum)</w:t>
            </w:r>
          </w:p>
          <w:p w:rsidR="008A69DB" w:rsidRPr="00A06286" w:rsidRDefault="008A69DB" w:rsidP="005D300F">
            <w:pPr>
              <w:jc w:val="center"/>
              <w:rPr>
                <w:sz w:val="20"/>
                <w:szCs w:val="20"/>
              </w:rPr>
            </w:pPr>
            <w:r>
              <w:rPr>
                <w:noProof/>
              </w:rPr>
              <w:drawing>
                <wp:inline distT="0" distB="0" distL="0" distR="0">
                  <wp:extent cx="3269113" cy="1634557"/>
                  <wp:effectExtent l="19050" t="0" r="7487" b="0"/>
                  <wp:docPr id="146" name="Рисунок 4" descr="Калоплака стенная — Caloplaca mur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лоплака стенная — Caloplaca murorum"/>
                          <pic:cNvPicPr>
                            <a:picLocks noChangeAspect="1" noChangeArrowheads="1"/>
                          </pic:cNvPicPr>
                        </pic:nvPicPr>
                        <pic:blipFill>
                          <a:blip r:embed="rId11" cstate="print"/>
                          <a:srcRect/>
                          <a:stretch>
                            <a:fillRect/>
                          </a:stretch>
                        </pic:blipFill>
                        <pic:spPr bwMode="auto">
                          <a:xfrm>
                            <a:off x="0" y="0"/>
                            <a:ext cx="3270719" cy="1635360"/>
                          </a:xfrm>
                          <a:prstGeom prst="rect">
                            <a:avLst/>
                          </a:prstGeom>
                          <a:noFill/>
                          <a:ln w="9525">
                            <a:noFill/>
                            <a:miter lim="800000"/>
                            <a:headEnd/>
                            <a:tailEnd/>
                          </a:ln>
                        </pic:spPr>
                      </pic:pic>
                    </a:graphicData>
                  </a:graphic>
                </wp:inline>
              </w:drawing>
            </w:r>
          </w:p>
        </w:tc>
        <w:tc>
          <w:tcPr>
            <w:tcW w:w="4397" w:type="dxa"/>
          </w:tcPr>
          <w:p w:rsidR="008A69DB" w:rsidRPr="00562584" w:rsidRDefault="008A69DB" w:rsidP="005D300F">
            <w:r w:rsidRPr="00960486">
              <w:rPr>
                <w:b/>
              </w:rPr>
              <w:t>Таллом</w:t>
            </w:r>
            <w:r w:rsidRPr="00562584">
              <w:t>. </w:t>
            </w:r>
            <w:hyperlink r:id="rId12" w:anchor="tallom" w:tgtFrame="_blank" w:history="1">
              <w:r w:rsidRPr="001552A1">
                <w:rPr>
                  <w:rStyle w:val="a8"/>
                  <w:color w:val="auto"/>
                  <w:u w:val="none"/>
                </w:rPr>
                <w:t>Таллом</w:t>
              </w:r>
            </w:hyperlink>
            <w:r w:rsidRPr="001552A1">
              <w:t> накипный</w:t>
            </w:r>
            <w:r w:rsidRPr="00562584">
              <w:t>, 1-3 см в диаметре, в виде матовых, желтоват</w:t>
            </w:r>
            <w:proofErr w:type="gramStart"/>
            <w:r w:rsidRPr="00562584">
              <w:t>о-</w:t>
            </w:r>
            <w:proofErr w:type="gramEnd"/>
            <w:r w:rsidRPr="00562584">
              <w:t xml:space="preserve"> или красновато-оранжевых (в затененных местах — зеленоватых) розеток, в центре — бугорчато-бородавчатый или ячеистый, по краю с очень мелкими лопастями, плотно приросшими к субстрату, часто покрытыми беловатым налетом. От КОН краснеет.</w:t>
            </w:r>
          </w:p>
          <w:p w:rsidR="008A69DB" w:rsidRPr="00562584" w:rsidRDefault="008A69DB" w:rsidP="005D300F">
            <w:r w:rsidRPr="00960486">
              <w:rPr>
                <w:b/>
              </w:rPr>
              <w:t>Апотеции</w:t>
            </w:r>
            <w:r w:rsidRPr="00562584">
              <w:t>. </w:t>
            </w:r>
            <w:hyperlink r:id="rId13" w:anchor="apotec-perit" w:tgtFrame="_blank" w:history="1">
              <w:r w:rsidRPr="001552A1">
                <w:rPr>
                  <w:rStyle w:val="a8"/>
                  <w:color w:val="auto"/>
                  <w:u w:val="none"/>
                </w:rPr>
                <w:t>Апотеции</w:t>
              </w:r>
            </w:hyperlink>
            <w:r w:rsidRPr="001552A1">
              <w:t> многочисленные, 0,5-1 мм в диаметре, в основном в центральной части </w:t>
            </w:r>
            <w:hyperlink r:id="rId14" w:anchor="tallom" w:tgtFrame="_blank" w:history="1">
              <w:r w:rsidRPr="001552A1">
                <w:rPr>
                  <w:rStyle w:val="a8"/>
                  <w:color w:val="auto"/>
                  <w:u w:val="none"/>
                </w:rPr>
                <w:t>таллома</w:t>
              </w:r>
            </w:hyperlink>
            <w:r w:rsidRPr="001552A1">
              <w:t>.</w:t>
            </w:r>
            <w:r w:rsidRPr="00562584">
              <w:t xml:space="preserve"> Диск сначала вогнутый или плоский, а затем выпуклый, почти полушаровидный.</w:t>
            </w:r>
          </w:p>
          <w:p w:rsidR="008A69DB" w:rsidRPr="00562584" w:rsidRDefault="008A69DB" w:rsidP="005D300F">
            <w:r w:rsidRPr="00960486">
              <w:rPr>
                <w:b/>
              </w:rPr>
              <w:t>Местообитания</w:t>
            </w:r>
            <w:r w:rsidRPr="00562584">
              <w:t>. На камнях, кирпичных стенах, черепице крыш.</w:t>
            </w:r>
          </w:p>
          <w:p w:rsidR="008A69DB" w:rsidRPr="00562584" w:rsidRDefault="008A69DB" w:rsidP="005D300F">
            <w:r w:rsidRPr="00960486">
              <w:rPr>
                <w:b/>
              </w:rPr>
              <w:t>Распространение. </w:t>
            </w:r>
            <w:r w:rsidRPr="00562584">
              <w:t>По всей России.</w:t>
            </w:r>
          </w:p>
          <w:p w:rsidR="008A69DB" w:rsidRPr="00562584" w:rsidRDefault="008A69DB" w:rsidP="005D300F"/>
          <w:p w:rsidR="008A69DB" w:rsidRPr="00562584" w:rsidRDefault="008A69DB" w:rsidP="005D300F"/>
        </w:tc>
      </w:tr>
      <w:tr w:rsidR="008A69DB" w:rsidRPr="00A06286" w:rsidTr="005D300F">
        <w:trPr>
          <w:trHeight w:val="144"/>
        </w:trPr>
        <w:tc>
          <w:tcPr>
            <w:tcW w:w="5433" w:type="dxa"/>
            <w:gridSpan w:val="3"/>
          </w:tcPr>
          <w:p w:rsidR="008A69DB" w:rsidRDefault="008A69DB" w:rsidP="005D300F">
            <w:pPr>
              <w:rPr>
                <w:b/>
                <w:bCs/>
                <w:color w:val="000000"/>
                <w:sz w:val="20"/>
                <w:szCs w:val="20"/>
                <w:shd w:val="clear" w:color="auto" w:fill="F8F3EF"/>
              </w:rPr>
            </w:pPr>
          </w:p>
          <w:p w:rsidR="008A69DB" w:rsidRPr="009851B3" w:rsidRDefault="008A69DB" w:rsidP="005D300F">
            <w:pPr>
              <w:jc w:val="center"/>
              <w:rPr>
                <w:color w:val="000000"/>
                <w:sz w:val="20"/>
                <w:szCs w:val="20"/>
                <w:shd w:val="clear" w:color="auto" w:fill="F8F3EF"/>
                <w:lang w:val="en-US"/>
              </w:rPr>
            </w:pPr>
            <w:r w:rsidRPr="00A06286">
              <w:rPr>
                <w:b/>
                <w:bCs/>
                <w:color w:val="000000"/>
                <w:sz w:val="20"/>
                <w:szCs w:val="20"/>
                <w:shd w:val="clear" w:color="auto" w:fill="F8F3EF"/>
              </w:rPr>
              <w:t>Калоплакаоранжевая</w:t>
            </w:r>
            <w:r w:rsidRPr="00A813FA">
              <w:rPr>
                <w:b/>
                <w:bCs/>
                <w:color w:val="000000"/>
                <w:sz w:val="20"/>
                <w:szCs w:val="20"/>
                <w:shd w:val="clear" w:color="auto" w:fill="F8F3EF"/>
              </w:rPr>
              <w:t xml:space="preserve"> — </w:t>
            </w:r>
            <w:r w:rsidRPr="00A06286">
              <w:rPr>
                <w:b/>
                <w:bCs/>
                <w:color w:val="000000"/>
                <w:sz w:val="20"/>
                <w:szCs w:val="20"/>
                <w:shd w:val="clear" w:color="auto" w:fill="F8F3EF"/>
                <w:lang w:val="en-US"/>
              </w:rPr>
              <w:t>Caloplacaaurantiaca</w:t>
            </w:r>
            <w:r w:rsidRPr="00A813FA">
              <w:rPr>
                <w:b/>
                <w:bCs/>
                <w:color w:val="000000"/>
                <w:sz w:val="20"/>
                <w:szCs w:val="20"/>
                <w:shd w:val="clear" w:color="auto" w:fill="F8F3EF"/>
              </w:rPr>
              <w:t xml:space="preserve"> (</w:t>
            </w:r>
            <w:r w:rsidRPr="00A06286">
              <w:rPr>
                <w:b/>
                <w:bCs/>
                <w:color w:val="000000"/>
                <w:sz w:val="20"/>
                <w:szCs w:val="20"/>
                <w:shd w:val="clear" w:color="auto" w:fill="F8F3EF"/>
                <w:lang w:val="en-US"/>
              </w:rPr>
              <w:t>Lightf</w:t>
            </w:r>
            <w:r w:rsidRPr="00A813FA">
              <w:rPr>
                <w:b/>
                <w:bCs/>
                <w:color w:val="000000"/>
                <w:sz w:val="20"/>
                <w:szCs w:val="20"/>
                <w:shd w:val="clear" w:color="auto" w:fill="F8F3EF"/>
              </w:rPr>
              <w:t xml:space="preserve">.) </w:t>
            </w:r>
            <w:r w:rsidRPr="00A06286">
              <w:rPr>
                <w:b/>
                <w:bCs/>
                <w:color w:val="000000"/>
                <w:sz w:val="20"/>
                <w:szCs w:val="20"/>
                <w:shd w:val="clear" w:color="auto" w:fill="F8F3EF"/>
              </w:rPr>
              <w:t>Т</w:t>
            </w:r>
            <w:r w:rsidRPr="00A06286">
              <w:rPr>
                <w:b/>
                <w:bCs/>
                <w:color w:val="000000"/>
                <w:sz w:val="20"/>
                <w:szCs w:val="20"/>
                <w:shd w:val="clear" w:color="auto" w:fill="F8F3EF"/>
                <w:lang w:val="en-US"/>
              </w:rPr>
              <w:t>h</w:t>
            </w:r>
            <w:r w:rsidRPr="00A813FA">
              <w:rPr>
                <w:b/>
                <w:bCs/>
                <w:color w:val="000000"/>
                <w:sz w:val="20"/>
                <w:szCs w:val="20"/>
                <w:shd w:val="clear" w:color="auto" w:fill="F8F3EF"/>
              </w:rPr>
              <w:t xml:space="preserve">. </w:t>
            </w:r>
            <w:r w:rsidRPr="00A06286">
              <w:rPr>
                <w:b/>
                <w:bCs/>
                <w:color w:val="000000"/>
                <w:sz w:val="20"/>
                <w:szCs w:val="20"/>
                <w:shd w:val="clear" w:color="auto" w:fill="F8F3EF"/>
                <w:lang w:val="en-US"/>
              </w:rPr>
              <w:t>Fr</w:t>
            </w:r>
            <w:r w:rsidRPr="00A813FA">
              <w:rPr>
                <w:b/>
                <w:bCs/>
                <w:color w:val="000000"/>
                <w:sz w:val="20"/>
                <w:szCs w:val="20"/>
                <w:shd w:val="clear" w:color="auto" w:fill="F8F3EF"/>
              </w:rPr>
              <w:t>.</w:t>
            </w:r>
            <w:r w:rsidRPr="00A813FA">
              <w:rPr>
                <w:b/>
                <w:bCs/>
                <w:color w:val="000000"/>
                <w:sz w:val="20"/>
                <w:szCs w:val="20"/>
                <w:shd w:val="clear" w:color="auto" w:fill="F8F3EF"/>
              </w:rPr>
              <w:br/>
            </w:r>
            <w:r w:rsidRPr="00A06286">
              <w:rPr>
                <w:color w:val="000000"/>
                <w:sz w:val="20"/>
                <w:szCs w:val="20"/>
                <w:shd w:val="clear" w:color="auto" w:fill="F8F3EF"/>
                <w:lang w:val="en-US"/>
              </w:rPr>
              <w:t>(= Placodiumaurantium Vain.)</w:t>
            </w:r>
          </w:p>
          <w:p w:rsidR="008A69DB" w:rsidRPr="00A06286" w:rsidRDefault="008A69DB" w:rsidP="005D300F">
            <w:pPr>
              <w:jc w:val="center"/>
              <w:rPr>
                <w:sz w:val="20"/>
                <w:szCs w:val="20"/>
              </w:rPr>
            </w:pPr>
            <w:r>
              <w:rPr>
                <w:noProof/>
              </w:rPr>
              <w:drawing>
                <wp:inline distT="0" distB="0" distL="0" distR="0">
                  <wp:extent cx="3317358" cy="1658679"/>
                  <wp:effectExtent l="19050" t="0" r="0" b="0"/>
                  <wp:docPr id="147" name="Рисунок 7" descr="Калоплака оранжевая — Caloplaca auranti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лоплака оранжевая — Caloplaca aurantiaca"/>
                          <pic:cNvPicPr>
                            <a:picLocks noChangeAspect="1" noChangeArrowheads="1"/>
                          </pic:cNvPicPr>
                        </pic:nvPicPr>
                        <pic:blipFill>
                          <a:blip r:embed="rId15" cstate="print"/>
                          <a:srcRect/>
                          <a:stretch>
                            <a:fillRect/>
                          </a:stretch>
                        </pic:blipFill>
                        <pic:spPr bwMode="auto">
                          <a:xfrm>
                            <a:off x="0" y="0"/>
                            <a:ext cx="3315641" cy="1657820"/>
                          </a:xfrm>
                          <a:prstGeom prst="rect">
                            <a:avLst/>
                          </a:prstGeom>
                          <a:noFill/>
                          <a:ln w="9525">
                            <a:noFill/>
                            <a:miter lim="800000"/>
                            <a:headEnd/>
                            <a:tailEnd/>
                          </a:ln>
                        </pic:spPr>
                      </pic:pic>
                    </a:graphicData>
                  </a:graphic>
                </wp:inline>
              </w:drawing>
            </w:r>
          </w:p>
        </w:tc>
        <w:tc>
          <w:tcPr>
            <w:tcW w:w="4397" w:type="dxa"/>
          </w:tcPr>
          <w:p w:rsidR="008A69DB" w:rsidRDefault="008A69DB" w:rsidP="005D300F"/>
          <w:p w:rsidR="008A69DB" w:rsidRPr="00562584" w:rsidRDefault="008A69DB" w:rsidP="005D300F">
            <w:r w:rsidRPr="00960486">
              <w:rPr>
                <w:b/>
              </w:rPr>
              <w:t>Таллом</w:t>
            </w:r>
            <w:r w:rsidRPr="00562584">
              <w:t>. </w:t>
            </w:r>
            <w:hyperlink r:id="rId16" w:anchor="tallom" w:tgtFrame="_blank" w:history="1">
              <w:r w:rsidRPr="001552A1">
                <w:rPr>
                  <w:rStyle w:val="a8"/>
                  <w:color w:val="auto"/>
                  <w:u w:val="none"/>
                </w:rPr>
                <w:t>Таллом</w:t>
              </w:r>
            </w:hyperlink>
            <w:r w:rsidRPr="001552A1">
              <w:t> накипный, в виде желтой, лимонно-желтой</w:t>
            </w:r>
            <w:r w:rsidRPr="00562584">
              <w:t xml:space="preserve"> или реже беловатой корочки, гладкой или чаще мелкобугорчатой. От КОН становится фиолетово-красным.</w:t>
            </w:r>
          </w:p>
          <w:p w:rsidR="008A69DB" w:rsidRPr="00562584" w:rsidRDefault="008A69DB" w:rsidP="005D300F">
            <w:r w:rsidRPr="00960486">
              <w:rPr>
                <w:b/>
              </w:rPr>
              <w:t>Апотеции</w:t>
            </w:r>
            <w:r w:rsidRPr="00562584">
              <w:t>. </w:t>
            </w:r>
            <w:hyperlink r:id="rId17" w:anchor="apotec-perit" w:tgtFrame="_blank" w:history="1">
              <w:r w:rsidRPr="001552A1">
                <w:rPr>
                  <w:rStyle w:val="a8"/>
                  <w:color w:val="auto"/>
                  <w:u w:val="none"/>
                </w:rPr>
                <w:t>Апотеции</w:t>
              </w:r>
            </w:hyperlink>
            <w:r w:rsidRPr="001552A1">
              <w:t> </w:t>
            </w:r>
            <w:r w:rsidRPr="00562584">
              <w:t>сближенные, чаще в центре таллома, 0,5-2 мм в диаметре, с плоским или слабовыпуклым оранжевым диском.</w:t>
            </w:r>
          </w:p>
          <w:p w:rsidR="008A69DB" w:rsidRPr="00562584" w:rsidRDefault="008A69DB" w:rsidP="005D300F">
            <w:r w:rsidRPr="00960486">
              <w:rPr>
                <w:b/>
              </w:rPr>
              <w:t>Местообитания</w:t>
            </w:r>
            <w:r w:rsidRPr="00562584">
              <w:t>. На коре деревьев, обнаженной древесине, реже на камнях.</w:t>
            </w:r>
          </w:p>
          <w:p w:rsidR="008A69DB" w:rsidRPr="00562584" w:rsidRDefault="008A69DB" w:rsidP="005D300F">
            <w:r w:rsidRPr="00960486">
              <w:rPr>
                <w:b/>
              </w:rPr>
              <w:t>Распространение</w:t>
            </w:r>
            <w:r w:rsidRPr="00562584">
              <w:t>. По всей России.</w:t>
            </w:r>
          </w:p>
          <w:p w:rsidR="008A69DB" w:rsidRPr="00562584" w:rsidRDefault="008A69DB" w:rsidP="005D300F"/>
        </w:tc>
      </w:tr>
      <w:tr w:rsidR="008A69DB" w:rsidRPr="00E312BE" w:rsidTr="005D300F">
        <w:trPr>
          <w:trHeight w:val="144"/>
        </w:trPr>
        <w:tc>
          <w:tcPr>
            <w:tcW w:w="9830" w:type="dxa"/>
            <w:gridSpan w:val="4"/>
          </w:tcPr>
          <w:p w:rsidR="008A69DB" w:rsidRPr="00E312BE" w:rsidRDefault="008A69DB" w:rsidP="005D300F">
            <w:pPr>
              <w:pStyle w:val="a7"/>
              <w:shd w:val="clear" w:color="auto" w:fill="F8F3EF"/>
              <w:jc w:val="center"/>
              <w:rPr>
                <w:color w:val="000000"/>
              </w:rPr>
            </w:pPr>
            <w:r w:rsidRPr="00E312BE">
              <w:rPr>
                <w:b/>
                <w:bCs/>
                <w:color w:val="000000"/>
              </w:rPr>
              <w:t>Род Лецидея — LecideaMass.</w:t>
            </w:r>
          </w:p>
          <w:p w:rsidR="008A69DB" w:rsidRPr="001552A1" w:rsidRDefault="00A13F88" w:rsidP="005D300F">
            <w:hyperlink r:id="rId18" w:anchor="tallom" w:tgtFrame="_blank" w:history="1">
              <w:r w:rsidR="008A69DB" w:rsidRPr="001552A1">
                <w:rPr>
                  <w:rStyle w:val="a8"/>
                  <w:color w:val="auto"/>
                  <w:u w:val="none"/>
                </w:rPr>
                <w:t>Таллом</w:t>
              </w:r>
            </w:hyperlink>
            <w:r w:rsidR="008A69DB" w:rsidRPr="001552A1">
              <w:t> накипный, в виде цельной или потрескавшейся корочки, с ровной, бородавчатой, зернистой или порошистой поверхностью, реже в виде тонкого мучнистого налета.</w:t>
            </w:r>
          </w:p>
          <w:p w:rsidR="008A69DB" w:rsidRPr="00E312BE" w:rsidRDefault="00A13F88" w:rsidP="005D300F">
            <w:hyperlink r:id="rId19" w:anchor="apotec-perit" w:tgtFrame="_blank" w:history="1">
              <w:r w:rsidR="008A69DB" w:rsidRPr="001552A1">
                <w:rPr>
                  <w:rStyle w:val="a8"/>
                  <w:color w:val="auto"/>
                  <w:u w:val="none"/>
                </w:rPr>
                <w:t>Апотеции</w:t>
              </w:r>
            </w:hyperlink>
            <w:r w:rsidR="008A69DB" w:rsidRPr="001552A1">
              <w:t> лецидеиновые</w:t>
            </w:r>
            <w:r w:rsidR="008A69DB" w:rsidRPr="00E312BE">
              <w:t xml:space="preserve">, округлые или от взаимного давления угловатые, черные, твердой </w:t>
            </w:r>
            <w:r w:rsidR="008A69DB" w:rsidRPr="00E312BE">
              <w:lastRenderedPageBreak/>
              <w:t>консистенции.</w:t>
            </w:r>
          </w:p>
          <w:p w:rsidR="008A69DB" w:rsidRPr="00E312BE" w:rsidRDefault="008A69DB" w:rsidP="005D300F">
            <w:r w:rsidRPr="00E312BE">
              <w:t>Примерно 3/4 видов рода — эпилиты.</w:t>
            </w:r>
          </w:p>
          <w:p w:rsidR="008A69DB" w:rsidRPr="00E312BE" w:rsidRDefault="008A69DB" w:rsidP="005D300F">
            <w:r w:rsidRPr="00E312BE">
              <w:t>Один из наиболее трудных для определения родов накипных лишайников.</w:t>
            </w:r>
          </w:p>
          <w:p w:rsidR="008A69DB" w:rsidRPr="00E312BE" w:rsidRDefault="008A69DB" w:rsidP="005D300F">
            <w:r w:rsidRPr="00E312BE">
              <w:t>В России встречается около 140 видов. Наиболее распространенные и доступные для определения виды:</w:t>
            </w:r>
          </w:p>
        </w:tc>
      </w:tr>
      <w:tr w:rsidR="008A69DB" w:rsidRPr="00E312BE" w:rsidTr="005D300F">
        <w:trPr>
          <w:trHeight w:val="144"/>
        </w:trPr>
        <w:tc>
          <w:tcPr>
            <w:tcW w:w="5433" w:type="dxa"/>
            <w:gridSpan w:val="3"/>
          </w:tcPr>
          <w:p w:rsidR="008A69DB" w:rsidRPr="00E312BE" w:rsidRDefault="008A69DB" w:rsidP="005D300F">
            <w:pPr>
              <w:jc w:val="center"/>
              <w:rPr>
                <w:b/>
                <w:bCs/>
                <w:color w:val="000000"/>
                <w:sz w:val="20"/>
                <w:szCs w:val="20"/>
                <w:shd w:val="clear" w:color="auto" w:fill="F8F3EF"/>
                <w:lang w:val="en-US"/>
              </w:rPr>
            </w:pPr>
            <w:r w:rsidRPr="00A06286">
              <w:rPr>
                <w:b/>
                <w:bCs/>
                <w:color w:val="000000"/>
                <w:sz w:val="20"/>
                <w:szCs w:val="20"/>
                <w:shd w:val="clear" w:color="auto" w:fill="F8F3EF"/>
              </w:rPr>
              <w:lastRenderedPageBreak/>
              <w:t>Лецидеяпогруженная</w:t>
            </w:r>
            <w:r w:rsidRPr="00A06286">
              <w:rPr>
                <w:b/>
                <w:bCs/>
                <w:color w:val="000000"/>
                <w:sz w:val="20"/>
                <w:szCs w:val="20"/>
                <w:shd w:val="clear" w:color="auto" w:fill="F8F3EF"/>
                <w:lang w:val="en-US"/>
              </w:rPr>
              <w:t xml:space="preserve"> — Lecideaimmersa (Web.) Ach.</w:t>
            </w:r>
          </w:p>
          <w:p w:rsidR="008A69DB" w:rsidRPr="00A06286" w:rsidRDefault="008A69DB" w:rsidP="005D300F">
            <w:pPr>
              <w:jc w:val="center"/>
              <w:rPr>
                <w:sz w:val="20"/>
                <w:szCs w:val="20"/>
              </w:rPr>
            </w:pPr>
            <w:r>
              <w:rPr>
                <w:noProof/>
              </w:rPr>
              <w:drawing>
                <wp:inline distT="0" distB="0" distL="0" distR="0">
                  <wp:extent cx="3372736" cy="1686369"/>
                  <wp:effectExtent l="19050" t="0" r="0" b="0"/>
                  <wp:docPr id="148" name="Рисунок 10" descr="Лецидея погруженная — Lecidea imme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цидея погруженная — Lecidea immersa"/>
                          <pic:cNvPicPr>
                            <a:picLocks noChangeAspect="1" noChangeArrowheads="1"/>
                          </pic:cNvPicPr>
                        </pic:nvPicPr>
                        <pic:blipFill>
                          <a:blip r:embed="rId20" cstate="print"/>
                          <a:srcRect/>
                          <a:stretch>
                            <a:fillRect/>
                          </a:stretch>
                        </pic:blipFill>
                        <pic:spPr bwMode="auto">
                          <a:xfrm>
                            <a:off x="0" y="0"/>
                            <a:ext cx="3374189" cy="1687096"/>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w:t>
            </w:r>
            <w:r w:rsidRPr="001552A1">
              <w:t>. </w:t>
            </w:r>
            <w:hyperlink r:id="rId21" w:anchor="tallom" w:tgtFrame="_blank" w:history="1">
              <w:r w:rsidRPr="001552A1">
                <w:rPr>
                  <w:rStyle w:val="a8"/>
                  <w:color w:val="auto"/>
                  <w:u w:val="none"/>
                </w:rPr>
                <w:t>Таллом</w:t>
              </w:r>
            </w:hyperlink>
            <w:r w:rsidRPr="001552A1">
              <w:t> в виде очень тонкого мучнистого белого налета, иногда серовато-белый, почти незаметный.</w:t>
            </w:r>
          </w:p>
          <w:p w:rsidR="008A69DB" w:rsidRPr="001552A1" w:rsidRDefault="008A69DB" w:rsidP="005D300F">
            <w:r w:rsidRPr="001552A1">
              <w:rPr>
                <w:b/>
              </w:rPr>
              <w:t>Апотеции. </w:t>
            </w:r>
            <w:hyperlink r:id="rId22" w:anchor="apotec-perit" w:tgtFrame="_blank" w:history="1">
              <w:r w:rsidRPr="001552A1">
                <w:rPr>
                  <w:rStyle w:val="a8"/>
                  <w:color w:val="auto"/>
                  <w:u w:val="none"/>
                </w:rPr>
                <w:t>Апотеции</w:t>
              </w:r>
            </w:hyperlink>
            <w:r w:rsidRPr="001552A1">
              <w:t> 0,5-0,8 мм в диаметре, погружены в ямчатые углубления субстрата. Диск плоский, черный или черно-пурпурный. От йода сначала синеет, а затем становится винно-красным.</w:t>
            </w:r>
          </w:p>
          <w:p w:rsidR="008A69DB" w:rsidRPr="001552A1" w:rsidRDefault="008A69DB" w:rsidP="005D300F">
            <w:r w:rsidRPr="001552A1">
              <w:rPr>
                <w:b/>
              </w:rPr>
              <w:t>Местообитания</w:t>
            </w:r>
            <w:r w:rsidRPr="001552A1">
              <w:t>. Растет на известняках и доломитах.</w:t>
            </w:r>
          </w:p>
          <w:p w:rsidR="008A69DB" w:rsidRPr="001552A1" w:rsidRDefault="008A69DB" w:rsidP="005D300F">
            <w:r w:rsidRPr="001552A1">
              <w:rPr>
                <w:b/>
              </w:rPr>
              <w:t>Распространение</w:t>
            </w:r>
            <w:r w:rsidRPr="001552A1">
              <w:t>. Распространен в умеренном поясе Европейской части.</w:t>
            </w:r>
          </w:p>
          <w:p w:rsidR="008A69DB" w:rsidRPr="001552A1" w:rsidRDefault="008A69DB" w:rsidP="005D300F">
            <w:pPr>
              <w:jc w:val="center"/>
            </w:pPr>
          </w:p>
        </w:tc>
      </w:tr>
      <w:tr w:rsidR="008A69DB" w:rsidRPr="00E312BE" w:rsidTr="005D300F">
        <w:trPr>
          <w:trHeight w:val="144"/>
        </w:trPr>
        <w:tc>
          <w:tcPr>
            <w:tcW w:w="5433" w:type="dxa"/>
            <w:gridSpan w:val="3"/>
          </w:tcPr>
          <w:p w:rsidR="008A69DB" w:rsidRDefault="008A69DB" w:rsidP="005D300F">
            <w:pPr>
              <w:jc w:val="center"/>
              <w:rPr>
                <w:b/>
                <w:bCs/>
                <w:color w:val="000000"/>
                <w:sz w:val="20"/>
                <w:szCs w:val="20"/>
                <w:shd w:val="clear" w:color="auto" w:fill="F8F3EF"/>
              </w:rPr>
            </w:pPr>
            <w:r w:rsidRPr="00E312BE">
              <w:rPr>
                <w:b/>
                <w:bCs/>
                <w:color w:val="000000"/>
                <w:sz w:val="20"/>
                <w:szCs w:val="20"/>
                <w:shd w:val="clear" w:color="auto" w:fill="F8F3EF"/>
              </w:rPr>
              <w:t>Лецидея скученная — LecideaglomerulosaSteud.</w:t>
            </w:r>
          </w:p>
          <w:p w:rsidR="008A69DB" w:rsidRDefault="008A69DB" w:rsidP="005D300F">
            <w:pPr>
              <w:jc w:val="center"/>
              <w:rPr>
                <w:b/>
                <w:bCs/>
                <w:color w:val="000000"/>
                <w:sz w:val="20"/>
                <w:szCs w:val="20"/>
                <w:shd w:val="clear" w:color="auto" w:fill="F8F3EF"/>
              </w:rPr>
            </w:pPr>
          </w:p>
          <w:p w:rsidR="008A69DB" w:rsidRPr="00E312BE" w:rsidRDefault="008A69DB" w:rsidP="005D300F">
            <w:pPr>
              <w:jc w:val="center"/>
              <w:rPr>
                <w:sz w:val="20"/>
                <w:szCs w:val="20"/>
              </w:rPr>
            </w:pPr>
            <w:r>
              <w:rPr>
                <w:noProof/>
              </w:rPr>
              <w:drawing>
                <wp:inline distT="0" distB="0" distL="0" distR="0">
                  <wp:extent cx="3285460" cy="1642730"/>
                  <wp:effectExtent l="19050" t="0" r="0" b="0"/>
                  <wp:docPr id="149" name="Рисунок 13" descr="Лецидея скученная — Lecidea glomeru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цидея скученная — Lecidea glomerulosa"/>
                          <pic:cNvPicPr>
                            <a:picLocks noChangeAspect="1" noChangeArrowheads="1"/>
                          </pic:cNvPicPr>
                        </pic:nvPicPr>
                        <pic:blipFill>
                          <a:blip r:embed="rId23" cstate="print"/>
                          <a:srcRect/>
                          <a:stretch>
                            <a:fillRect/>
                          </a:stretch>
                        </pic:blipFill>
                        <pic:spPr bwMode="auto">
                          <a:xfrm>
                            <a:off x="0" y="0"/>
                            <a:ext cx="3289962" cy="1644981"/>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 </w:t>
            </w:r>
            <w:hyperlink r:id="rId24" w:anchor="tallom" w:tgtFrame="_blank" w:history="1">
              <w:r w:rsidRPr="001552A1">
                <w:rPr>
                  <w:rStyle w:val="a8"/>
                  <w:color w:val="auto"/>
                  <w:u w:val="none"/>
                </w:rPr>
                <w:t>Таллом</w:t>
              </w:r>
            </w:hyperlink>
            <w:r w:rsidRPr="001552A1">
              <w:t> тонкий, беловатый или сероватый, мелкобородавчатый, иногда потрескавшийся. Прототаллом темный, иногда незаметный.</w:t>
            </w:r>
          </w:p>
          <w:p w:rsidR="008A69DB" w:rsidRPr="001552A1" w:rsidRDefault="008A69DB" w:rsidP="005D300F">
            <w:r w:rsidRPr="001552A1">
              <w:rPr>
                <w:b/>
              </w:rPr>
              <w:t>Апотеции</w:t>
            </w:r>
            <w:r w:rsidRPr="001552A1">
              <w:t>. </w:t>
            </w:r>
            <w:hyperlink r:id="rId25" w:anchor="apotec-perit" w:tgtFrame="_blank" w:history="1">
              <w:r w:rsidRPr="001552A1">
                <w:rPr>
                  <w:rStyle w:val="a8"/>
                  <w:color w:val="auto"/>
                  <w:u w:val="none"/>
                </w:rPr>
                <w:t>Апотеции</w:t>
              </w:r>
            </w:hyperlink>
            <w:r w:rsidRPr="001552A1">
              <w:t> до 1,3 мм в диаметре, рассеяны по всему </w:t>
            </w:r>
            <w:hyperlink r:id="rId26" w:anchor="tallom" w:tgtFrame="_blank" w:history="1">
              <w:r w:rsidRPr="001552A1">
                <w:rPr>
                  <w:rStyle w:val="a8"/>
                  <w:color w:val="auto"/>
                  <w:u w:val="none"/>
                </w:rPr>
                <w:t>таллом</w:t>
              </w:r>
            </w:hyperlink>
            <w:r w:rsidRPr="001552A1">
              <w:t>у, иногда скучены в одном месте, округлые или от взаимного давления угловатые, голые, буровато-черные. Сердцевинный слой синеет от йода.</w:t>
            </w:r>
          </w:p>
          <w:p w:rsidR="008A69DB" w:rsidRPr="001552A1" w:rsidRDefault="008A69DB" w:rsidP="005D300F">
            <w:r w:rsidRPr="001552A1">
              <w:rPr>
                <w:b/>
              </w:rPr>
              <w:t>Местообитания. </w:t>
            </w:r>
            <w:r w:rsidRPr="001552A1">
              <w:t>На коре деревьев преимущественно лиственных пород (ольха, осина, тополь, граб, береза, дуб, рябина, лещина), а также на обработанной древесине.</w:t>
            </w:r>
          </w:p>
          <w:p w:rsidR="008A69DB" w:rsidRPr="001552A1" w:rsidRDefault="008A69DB" w:rsidP="005D300F">
            <w:r w:rsidRPr="001552A1">
              <w:rPr>
                <w:b/>
              </w:rPr>
              <w:t>Распространение. </w:t>
            </w:r>
            <w:r w:rsidRPr="001552A1">
              <w:t>Эпифитный вид, широко распространенный по всей России.</w:t>
            </w:r>
          </w:p>
          <w:p w:rsidR="008A69DB" w:rsidRPr="001552A1" w:rsidRDefault="008A69DB" w:rsidP="005D300F">
            <w:pPr>
              <w:jc w:val="center"/>
            </w:pPr>
          </w:p>
        </w:tc>
      </w:tr>
      <w:tr w:rsidR="008A69DB" w:rsidRPr="00E312BE" w:rsidTr="005D300F">
        <w:trPr>
          <w:trHeight w:val="144"/>
        </w:trPr>
        <w:tc>
          <w:tcPr>
            <w:tcW w:w="5433" w:type="dxa"/>
            <w:gridSpan w:val="3"/>
          </w:tcPr>
          <w:p w:rsidR="008A69DB" w:rsidRDefault="008A69DB" w:rsidP="005D300F">
            <w:pPr>
              <w:jc w:val="center"/>
              <w:rPr>
                <w:b/>
                <w:bCs/>
                <w:color w:val="000000"/>
                <w:sz w:val="20"/>
                <w:szCs w:val="20"/>
                <w:shd w:val="clear" w:color="auto" w:fill="F8F3EF"/>
              </w:rPr>
            </w:pPr>
            <w:r w:rsidRPr="00E312BE">
              <w:rPr>
                <w:b/>
                <w:bCs/>
                <w:color w:val="000000"/>
                <w:sz w:val="20"/>
                <w:szCs w:val="20"/>
                <w:shd w:val="clear" w:color="auto" w:fill="F8F3EF"/>
              </w:rPr>
              <w:t>Лецидеясоредиозная — LecideasoredizaNуl.</w:t>
            </w:r>
          </w:p>
          <w:p w:rsidR="008A69DB" w:rsidRPr="00E312BE" w:rsidRDefault="008A69DB" w:rsidP="005D300F">
            <w:pPr>
              <w:jc w:val="center"/>
              <w:rPr>
                <w:sz w:val="20"/>
                <w:szCs w:val="20"/>
              </w:rPr>
            </w:pPr>
            <w:r>
              <w:rPr>
                <w:noProof/>
              </w:rPr>
              <w:drawing>
                <wp:inline distT="0" distB="0" distL="0" distR="0">
                  <wp:extent cx="3391786" cy="1695893"/>
                  <wp:effectExtent l="19050" t="0" r="0" b="0"/>
                  <wp:docPr id="150" name="Рисунок 16" descr="Лецидея соредиозная — Lecidea sored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ецидея соредиозная — Lecidea sorediza"/>
                          <pic:cNvPicPr>
                            <a:picLocks noChangeAspect="1" noChangeArrowheads="1"/>
                          </pic:cNvPicPr>
                        </pic:nvPicPr>
                        <pic:blipFill>
                          <a:blip r:embed="rId27" cstate="print"/>
                          <a:srcRect/>
                          <a:stretch>
                            <a:fillRect/>
                          </a:stretch>
                        </pic:blipFill>
                        <pic:spPr bwMode="auto">
                          <a:xfrm>
                            <a:off x="0" y="0"/>
                            <a:ext cx="3396855" cy="1698428"/>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w:t>
            </w:r>
            <w:r w:rsidRPr="001552A1">
              <w:t>. </w:t>
            </w:r>
            <w:hyperlink r:id="rId28" w:anchor="tallom" w:tgtFrame="_blank" w:history="1">
              <w:r w:rsidRPr="001552A1">
                <w:rPr>
                  <w:rStyle w:val="a8"/>
                  <w:color w:val="auto"/>
                  <w:u w:val="none"/>
                </w:rPr>
                <w:t>Таллом</w:t>
              </w:r>
            </w:hyperlink>
            <w:r w:rsidRPr="001552A1">
              <w:t> в виде голубовато-серой корочки, потрескавшейся, с обильными сероватыми соралями до 0,3 мм в диаметре. Прототаллом черный, заметный в краевых частях.</w:t>
            </w:r>
          </w:p>
          <w:p w:rsidR="008A69DB" w:rsidRPr="001552A1" w:rsidRDefault="008A69DB" w:rsidP="005D300F">
            <w:r w:rsidRPr="001552A1">
              <w:rPr>
                <w:b/>
              </w:rPr>
              <w:t>Апотеции. </w:t>
            </w:r>
            <w:hyperlink r:id="rId29" w:anchor="apotec-perit" w:tgtFrame="_blank" w:history="1">
              <w:r w:rsidRPr="001552A1">
                <w:rPr>
                  <w:rStyle w:val="a8"/>
                  <w:color w:val="auto"/>
                  <w:u w:val="none"/>
                </w:rPr>
                <w:t>Апотеции</w:t>
              </w:r>
            </w:hyperlink>
            <w:r w:rsidRPr="001552A1">
              <w:t> сидячие, прижатые, до 0,6-2 мм в диаметре, с хорошо выраженным черным краем и серым от пылевидного налета диском.</w:t>
            </w:r>
          </w:p>
          <w:p w:rsidR="008A69DB" w:rsidRPr="001552A1" w:rsidRDefault="008A69DB" w:rsidP="005D300F">
            <w:r w:rsidRPr="001552A1">
              <w:rPr>
                <w:b/>
              </w:rPr>
              <w:t>Местообитания и распространение. </w:t>
            </w:r>
            <w:r w:rsidRPr="001552A1">
              <w:t>Широко распространена, особенно в высокогорной каменистой пустыне и на каменистых осыпях.</w:t>
            </w:r>
          </w:p>
          <w:p w:rsidR="008A69DB" w:rsidRPr="001552A1" w:rsidRDefault="008A69DB" w:rsidP="005D300F">
            <w:pPr>
              <w:jc w:val="center"/>
            </w:pPr>
          </w:p>
        </w:tc>
      </w:tr>
      <w:tr w:rsidR="008A69DB" w:rsidRPr="00E312BE" w:rsidTr="005D300F">
        <w:trPr>
          <w:trHeight w:val="144"/>
        </w:trPr>
        <w:tc>
          <w:tcPr>
            <w:tcW w:w="9830" w:type="dxa"/>
            <w:gridSpan w:val="4"/>
          </w:tcPr>
          <w:p w:rsidR="008A69DB" w:rsidRPr="001552A1" w:rsidRDefault="008A69DB" w:rsidP="005D300F">
            <w:pPr>
              <w:pStyle w:val="a7"/>
              <w:shd w:val="clear" w:color="auto" w:fill="F8F3EF"/>
              <w:jc w:val="center"/>
              <w:rPr>
                <w:lang w:val="en-US"/>
              </w:rPr>
            </w:pPr>
            <w:r w:rsidRPr="001552A1">
              <w:rPr>
                <w:b/>
                <w:bCs/>
              </w:rPr>
              <w:t>РодЛеканора</w:t>
            </w:r>
            <w:r w:rsidRPr="001552A1">
              <w:rPr>
                <w:b/>
                <w:bCs/>
                <w:lang w:val="en-US"/>
              </w:rPr>
              <w:t xml:space="preserve"> — Lecanora (Ach.) Th. Fr.</w:t>
            </w:r>
          </w:p>
          <w:p w:rsidR="008A69DB" w:rsidRPr="001552A1" w:rsidRDefault="00A13F88" w:rsidP="005D300F">
            <w:hyperlink r:id="rId30" w:anchor="tallom" w:tgtFrame="_blank" w:history="1">
              <w:r w:rsidR="008A69DB" w:rsidRPr="001552A1">
                <w:rPr>
                  <w:rStyle w:val="a8"/>
                  <w:color w:val="auto"/>
                  <w:u w:val="none"/>
                </w:rPr>
                <w:t>Таллом</w:t>
              </w:r>
            </w:hyperlink>
            <w:r w:rsidR="008A69DB" w:rsidRPr="001552A1">
              <w:t> однородный, накипный, гладкий, зернистый или бородавчатый, иногда в виде отдельных бугорков или чешуек, часто малозаметный, гетеромерный, прикрепленный к субстрату.</w:t>
            </w:r>
          </w:p>
          <w:p w:rsidR="008A69DB" w:rsidRPr="001552A1" w:rsidRDefault="008A69DB" w:rsidP="005D300F">
            <w:r w:rsidRPr="001552A1">
              <w:lastRenderedPageBreak/>
              <w:t>Произрастает на разнообразных субстратах.</w:t>
            </w:r>
          </w:p>
          <w:p w:rsidR="008A69DB" w:rsidRPr="001552A1" w:rsidRDefault="00A13F88" w:rsidP="005D300F">
            <w:hyperlink r:id="rId31" w:anchor="apotec-perit" w:tgtFrame="_blank" w:history="1">
              <w:r w:rsidR="008A69DB" w:rsidRPr="001552A1">
                <w:rPr>
                  <w:rStyle w:val="a8"/>
                  <w:color w:val="auto"/>
                  <w:u w:val="none"/>
                </w:rPr>
                <w:t>Апотеции</w:t>
              </w:r>
            </w:hyperlink>
            <w:r w:rsidR="008A69DB" w:rsidRPr="001552A1">
              <w:t> сидячие, с плоским или выпуклым, редко вогнутым диском, обычно окруженным слоевищным краем.</w:t>
            </w:r>
          </w:p>
          <w:p w:rsidR="008A69DB" w:rsidRPr="001552A1" w:rsidRDefault="008A69DB" w:rsidP="005D300F">
            <w:r w:rsidRPr="001552A1">
              <w:t>В России встречается 133 вида. Трудны для определения.</w:t>
            </w:r>
          </w:p>
          <w:p w:rsidR="008A69DB" w:rsidRPr="001552A1" w:rsidRDefault="008A69DB" w:rsidP="005D300F"/>
        </w:tc>
      </w:tr>
      <w:tr w:rsidR="008A69DB" w:rsidRPr="00E312BE" w:rsidTr="005D300F">
        <w:trPr>
          <w:trHeight w:val="144"/>
        </w:trPr>
        <w:tc>
          <w:tcPr>
            <w:tcW w:w="4843" w:type="dxa"/>
            <w:gridSpan w:val="2"/>
          </w:tcPr>
          <w:p w:rsidR="008A69DB" w:rsidRPr="009851B3" w:rsidRDefault="008A69DB" w:rsidP="005D300F">
            <w:pPr>
              <w:rPr>
                <w:color w:val="000000"/>
                <w:sz w:val="20"/>
                <w:szCs w:val="20"/>
                <w:shd w:val="clear" w:color="auto" w:fill="F8F3EF"/>
                <w:lang w:val="en-US"/>
              </w:rPr>
            </w:pPr>
            <w:r w:rsidRPr="00A73FC8">
              <w:rPr>
                <w:b/>
                <w:bCs/>
                <w:color w:val="000000"/>
                <w:sz w:val="20"/>
                <w:szCs w:val="20"/>
                <w:shd w:val="clear" w:color="auto" w:fill="F8F3EF"/>
              </w:rPr>
              <w:lastRenderedPageBreak/>
              <w:t xml:space="preserve">Леканора разнообразная — Lecanoraallophana (Асh.) </w:t>
            </w:r>
            <w:r w:rsidRPr="00A73FC8">
              <w:rPr>
                <w:b/>
                <w:bCs/>
                <w:color w:val="000000"/>
                <w:sz w:val="20"/>
                <w:szCs w:val="20"/>
                <w:shd w:val="clear" w:color="auto" w:fill="F8F3EF"/>
                <w:lang w:val="en-US"/>
              </w:rPr>
              <w:t>R</w:t>
            </w:r>
            <w:r w:rsidRPr="00A73FC8">
              <w:rPr>
                <w:b/>
                <w:bCs/>
                <w:color w:val="000000"/>
                <w:sz w:val="20"/>
                <w:szCs w:val="20"/>
                <w:shd w:val="clear" w:color="auto" w:fill="F8F3EF"/>
              </w:rPr>
              <w:t>о</w:t>
            </w:r>
            <w:r w:rsidRPr="00A73FC8">
              <w:rPr>
                <w:b/>
                <w:bCs/>
                <w:color w:val="000000"/>
                <w:sz w:val="20"/>
                <w:szCs w:val="20"/>
                <w:shd w:val="clear" w:color="auto" w:fill="F8F3EF"/>
                <w:lang w:val="en-US"/>
              </w:rPr>
              <w:t>hl</w:t>
            </w:r>
            <w:r w:rsidRPr="00A813FA">
              <w:rPr>
                <w:b/>
                <w:bCs/>
                <w:color w:val="000000"/>
                <w:sz w:val="20"/>
                <w:szCs w:val="20"/>
                <w:shd w:val="clear" w:color="auto" w:fill="F8F3EF"/>
              </w:rPr>
              <w:t>.</w:t>
            </w:r>
            <w:r w:rsidRPr="00A813FA">
              <w:rPr>
                <w:b/>
                <w:bCs/>
                <w:color w:val="000000"/>
                <w:sz w:val="20"/>
                <w:szCs w:val="20"/>
                <w:shd w:val="clear" w:color="auto" w:fill="F8F3EF"/>
              </w:rPr>
              <w:br/>
            </w:r>
            <w:r w:rsidRPr="00A73FC8">
              <w:rPr>
                <w:color w:val="000000"/>
                <w:sz w:val="20"/>
                <w:szCs w:val="20"/>
                <w:shd w:val="clear" w:color="auto" w:fill="F8F3EF"/>
                <w:lang w:val="en-US"/>
              </w:rPr>
              <w:t>(= Lecanorasubfusca var. allophana, = Lecanorasubfusca var. mesophana)</w:t>
            </w:r>
          </w:p>
          <w:p w:rsidR="008A69DB" w:rsidRPr="00A73FC8" w:rsidRDefault="008A69DB" w:rsidP="005D300F">
            <w:pPr>
              <w:jc w:val="center"/>
              <w:rPr>
                <w:lang w:val="en-US"/>
              </w:rPr>
            </w:pPr>
            <w:r>
              <w:rPr>
                <w:noProof/>
              </w:rPr>
              <w:drawing>
                <wp:inline distT="0" distB="0" distL="0" distR="0">
                  <wp:extent cx="3062176" cy="1531088"/>
                  <wp:effectExtent l="19050" t="0" r="4874" b="0"/>
                  <wp:docPr id="151" name="Рисунок 19" descr="Леканора разнообразная — Lecanora allop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еканора разнообразная — Lecanora allophana"/>
                          <pic:cNvPicPr>
                            <a:picLocks noChangeAspect="1" noChangeArrowheads="1"/>
                          </pic:cNvPicPr>
                        </pic:nvPicPr>
                        <pic:blipFill>
                          <a:blip r:embed="rId32" cstate="print"/>
                          <a:srcRect/>
                          <a:stretch>
                            <a:fillRect/>
                          </a:stretch>
                        </pic:blipFill>
                        <pic:spPr bwMode="auto">
                          <a:xfrm>
                            <a:off x="0" y="0"/>
                            <a:ext cx="3066240" cy="1533120"/>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t>Таллом.</w:t>
            </w:r>
            <w:r w:rsidRPr="001552A1">
              <w:t> </w:t>
            </w:r>
            <w:hyperlink r:id="rId33" w:anchor="tallom" w:tgtFrame="_blank" w:history="1">
              <w:r w:rsidRPr="001552A1">
                <w:rPr>
                  <w:rStyle w:val="a8"/>
                  <w:color w:val="auto"/>
                  <w:u w:val="none"/>
                </w:rPr>
                <w:t>Таллом</w:t>
              </w:r>
            </w:hyperlink>
            <w:r w:rsidRPr="001552A1">
              <w:t> 4-6, реже до 10 см в диаметре, довольно толстый, особенно в центральной части, морщинистый или морщинисто-бородавчатый до крупнобугорчатого, матовый (иногда в коровом слое возникают разрывы, где образуются </w:t>
            </w:r>
            <w:hyperlink r:id="rId34" w:anchor="sored-izid" w:tgtFrame="_blank" w:history="1">
              <w:r w:rsidRPr="001552A1">
                <w:rPr>
                  <w:rStyle w:val="a8"/>
                  <w:color w:val="auto"/>
                  <w:u w:val="none"/>
                </w:rPr>
                <w:t>соредии</w:t>
              </w:r>
            </w:hyperlink>
            <w:r w:rsidRPr="001552A1">
              <w:t xml:space="preserve">), светло-серый, серовато-белый </w:t>
            </w:r>
            <w:proofErr w:type="gramStart"/>
            <w:r w:rsidRPr="001552A1">
              <w:t>до</w:t>
            </w:r>
            <w:proofErr w:type="gramEnd"/>
            <w:r w:rsidRPr="001552A1">
              <w:t xml:space="preserve"> грязно-белого, иногда с желтоватым оттенком, особенно при хранении в гербарии.</w:t>
            </w:r>
          </w:p>
          <w:p w:rsidR="008A69DB" w:rsidRPr="001552A1" w:rsidRDefault="008A69DB" w:rsidP="005D300F">
            <w:r w:rsidRPr="001552A1">
              <w:rPr>
                <w:b/>
              </w:rPr>
              <w:t>Апотеции. </w:t>
            </w:r>
            <w:hyperlink r:id="rId35" w:anchor="apotec-perit" w:tgtFrame="_blank" w:history="1">
              <w:r w:rsidRPr="001552A1">
                <w:rPr>
                  <w:rStyle w:val="a8"/>
                  <w:color w:val="auto"/>
                  <w:u w:val="none"/>
                </w:rPr>
                <w:t>Апотеции</w:t>
              </w:r>
            </w:hyperlink>
            <w:r w:rsidRPr="001552A1">
              <w:t> многочисленные, крупные, 1-3 мм в диаметре, равномерно рассеянные или скученные, особенно в центральной части </w:t>
            </w:r>
            <w:hyperlink r:id="rId36" w:anchor="tallom" w:tgtFrame="_blank" w:history="1">
              <w:r w:rsidRPr="001552A1">
                <w:rPr>
                  <w:rStyle w:val="a8"/>
                  <w:color w:val="auto"/>
                  <w:u w:val="none"/>
                </w:rPr>
                <w:t>таллома</w:t>
              </w:r>
            </w:hyperlink>
            <w:r w:rsidRPr="001552A1">
              <w:t>, округлые или несколько деформированные от взаимного сдавливания. Диски </w:t>
            </w:r>
            <w:hyperlink r:id="rId37" w:anchor="apotec-perit" w:tgtFrame="_blank" w:history="1">
              <w:r w:rsidRPr="001552A1">
                <w:rPr>
                  <w:rStyle w:val="a8"/>
                  <w:color w:val="auto"/>
                  <w:u w:val="none"/>
                </w:rPr>
                <w:t>апотециев</w:t>
              </w:r>
            </w:hyperlink>
            <w:r w:rsidRPr="001552A1">
              <w:t xml:space="preserve"> плоские </w:t>
            </w:r>
            <w:proofErr w:type="gramStart"/>
            <w:r w:rsidRPr="001552A1">
              <w:t>до</w:t>
            </w:r>
            <w:proofErr w:type="gramEnd"/>
            <w:r w:rsidRPr="001552A1">
              <w:t xml:space="preserve"> выпуклых, блестящие, от каштановых до темно-коричневых или черновато-бурых, с довольно толстым слоевищным краем, более светлым, чем сам таллом.</w:t>
            </w:r>
          </w:p>
          <w:p w:rsidR="008A69DB" w:rsidRPr="001552A1" w:rsidRDefault="008A69DB" w:rsidP="005D300F">
            <w:r w:rsidRPr="001552A1">
              <w:rPr>
                <w:b/>
              </w:rPr>
              <w:t>Местообитания. </w:t>
            </w:r>
            <w:r w:rsidRPr="001552A1">
              <w:t>Растет на коре лиственных деревьев.</w:t>
            </w:r>
          </w:p>
          <w:p w:rsidR="008A69DB" w:rsidRPr="001552A1" w:rsidRDefault="008A69DB" w:rsidP="005D300F">
            <w:pPr>
              <w:rPr>
                <w:sz w:val="27"/>
                <w:szCs w:val="27"/>
              </w:rPr>
            </w:pPr>
            <w:r w:rsidRPr="001552A1">
              <w:rPr>
                <w:b/>
              </w:rPr>
              <w:t>Распространение.</w:t>
            </w:r>
            <w:r w:rsidRPr="001552A1">
              <w:t> Очень распространенный и часто встречающийся лишайник. В зонах хвойно-широколиственных и широколиственных лесов, местами довольно далеко проникает на север (Мурманская область, Карелия</w:t>
            </w:r>
            <w:r w:rsidRPr="001552A1">
              <w:rPr>
                <w:sz w:val="27"/>
                <w:szCs w:val="27"/>
              </w:rPr>
              <w:t>).</w:t>
            </w:r>
          </w:p>
          <w:p w:rsidR="008A69DB" w:rsidRPr="001552A1" w:rsidRDefault="008A69DB" w:rsidP="005D300F">
            <w:pPr>
              <w:jc w:val="center"/>
            </w:pPr>
          </w:p>
        </w:tc>
      </w:tr>
      <w:tr w:rsidR="008A69DB" w:rsidRPr="00E312BE" w:rsidTr="005D300F">
        <w:trPr>
          <w:trHeight w:val="144"/>
        </w:trPr>
        <w:tc>
          <w:tcPr>
            <w:tcW w:w="9830" w:type="dxa"/>
            <w:gridSpan w:val="4"/>
          </w:tcPr>
          <w:p w:rsidR="008A69DB" w:rsidRPr="001552A1" w:rsidRDefault="008A69DB" w:rsidP="005D300F">
            <w:pPr>
              <w:pStyle w:val="a7"/>
              <w:shd w:val="clear" w:color="auto" w:fill="F8F3EF"/>
              <w:jc w:val="center"/>
            </w:pPr>
            <w:r w:rsidRPr="001552A1">
              <w:rPr>
                <w:b/>
                <w:bCs/>
              </w:rPr>
              <w:t xml:space="preserve">РодГрафис — </w:t>
            </w:r>
            <w:r w:rsidRPr="001552A1">
              <w:rPr>
                <w:b/>
                <w:bCs/>
                <w:lang w:val="en-US"/>
              </w:rPr>
              <w:t>Graphis</w:t>
            </w:r>
            <w:r w:rsidRPr="001552A1">
              <w:rPr>
                <w:b/>
                <w:bCs/>
              </w:rPr>
              <w:t xml:space="preserve"> (</w:t>
            </w:r>
            <w:r w:rsidRPr="001552A1">
              <w:rPr>
                <w:b/>
                <w:bCs/>
                <w:lang w:val="en-US"/>
              </w:rPr>
              <w:t>Adans</w:t>
            </w:r>
            <w:r w:rsidRPr="001552A1">
              <w:rPr>
                <w:b/>
                <w:bCs/>
              </w:rPr>
              <w:t xml:space="preserve">.) </w:t>
            </w:r>
            <w:r w:rsidRPr="001552A1">
              <w:rPr>
                <w:b/>
                <w:bCs/>
                <w:lang w:val="en-US"/>
              </w:rPr>
              <w:t>Mull</w:t>
            </w:r>
            <w:r w:rsidRPr="001552A1">
              <w:rPr>
                <w:b/>
                <w:bCs/>
              </w:rPr>
              <w:t>.</w:t>
            </w:r>
          </w:p>
          <w:p w:rsidR="008A69DB" w:rsidRPr="001552A1" w:rsidRDefault="00A13F88" w:rsidP="005D300F">
            <w:hyperlink r:id="rId38" w:anchor="tallom" w:tgtFrame="_blank" w:history="1">
              <w:r w:rsidR="008A69DB" w:rsidRPr="001552A1">
                <w:rPr>
                  <w:rStyle w:val="a8"/>
                  <w:color w:val="auto"/>
                  <w:u w:val="none"/>
                </w:rPr>
                <w:t>Таллом</w:t>
              </w:r>
            </w:hyperlink>
            <w:r w:rsidR="008A69DB" w:rsidRPr="001552A1">
              <w:t> накипный, в виде однородной сероватой корочки, часто плохо заметной.</w:t>
            </w:r>
          </w:p>
          <w:p w:rsidR="008A69DB" w:rsidRPr="001552A1" w:rsidRDefault="00A13F88" w:rsidP="005D300F">
            <w:hyperlink r:id="rId39" w:anchor="apotec-perit" w:tgtFrame="_blank" w:history="1">
              <w:r w:rsidR="008A69DB" w:rsidRPr="001552A1">
                <w:rPr>
                  <w:rStyle w:val="a8"/>
                  <w:color w:val="auto"/>
                  <w:u w:val="none"/>
                </w:rPr>
                <w:t>Апотеции</w:t>
              </w:r>
            </w:hyperlink>
            <w:r w:rsidR="008A69DB" w:rsidRPr="001552A1">
              <w:t> сидячие или погруженные в </w:t>
            </w:r>
            <w:hyperlink r:id="rId40" w:anchor="tallom" w:tgtFrame="_blank" w:history="1">
              <w:r w:rsidR="008A69DB" w:rsidRPr="001552A1">
                <w:rPr>
                  <w:rStyle w:val="a8"/>
                  <w:color w:val="auto"/>
                  <w:u w:val="none"/>
                </w:rPr>
                <w:t>таллом</w:t>
              </w:r>
            </w:hyperlink>
            <w:r w:rsidR="008A69DB" w:rsidRPr="001552A1">
              <w:t xml:space="preserve">, большей частью удлиненные, разветвленные или как бы перепутанные менаду собой. Диск апотеция узкий, щелевидный. Апотеции похожи на изогнутые длинные ветвящиеся </w:t>
            </w:r>
            <w:proofErr w:type="gramStart"/>
            <w:r w:rsidR="008A69DB" w:rsidRPr="001552A1">
              <w:t>штрихи</w:t>
            </w:r>
            <w:proofErr w:type="gramEnd"/>
            <w:r w:rsidR="008A69DB" w:rsidRPr="001552A1">
              <w:t xml:space="preserve"> на поверхности </w:t>
            </w:r>
            <w:hyperlink r:id="rId41" w:anchor="tallom" w:tgtFrame="_blank" w:history="1">
              <w:r w:rsidR="008A69DB" w:rsidRPr="001552A1">
                <w:rPr>
                  <w:rStyle w:val="a8"/>
                  <w:color w:val="auto"/>
                  <w:u w:val="none"/>
                </w:rPr>
                <w:t>таллома</w:t>
              </w:r>
            </w:hyperlink>
            <w:r w:rsidR="008A69DB" w:rsidRPr="001552A1">
              <w:t>.</w:t>
            </w:r>
          </w:p>
          <w:p w:rsidR="008A69DB" w:rsidRPr="001552A1" w:rsidRDefault="008A69DB" w:rsidP="005D300F">
            <w:r w:rsidRPr="001552A1">
              <w:t>Эпифиты, обитающие на коре деревьев.</w:t>
            </w:r>
          </w:p>
          <w:p w:rsidR="008A69DB" w:rsidRPr="001552A1" w:rsidRDefault="008A69DB" w:rsidP="005D300F">
            <w:r w:rsidRPr="001552A1">
              <w:t>В России встречается встречается один вид:</w:t>
            </w:r>
          </w:p>
        </w:tc>
      </w:tr>
      <w:tr w:rsidR="008A69DB" w:rsidRPr="00E312BE" w:rsidTr="005D300F">
        <w:trPr>
          <w:trHeight w:val="144"/>
        </w:trPr>
        <w:tc>
          <w:tcPr>
            <w:tcW w:w="5433" w:type="dxa"/>
            <w:gridSpan w:val="3"/>
          </w:tcPr>
          <w:p w:rsidR="008A69DB" w:rsidRDefault="008A69DB" w:rsidP="005D300F">
            <w:pPr>
              <w:jc w:val="center"/>
              <w:rPr>
                <w:b/>
                <w:bCs/>
                <w:color w:val="000000"/>
                <w:shd w:val="clear" w:color="auto" w:fill="F8F3EF"/>
              </w:rPr>
            </w:pPr>
            <w:r w:rsidRPr="00A73FC8">
              <w:rPr>
                <w:b/>
                <w:bCs/>
                <w:color w:val="000000"/>
                <w:shd w:val="clear" w:color="auto" w:fill="F8F3EF"/>
              </w:rPr>
              <w:t>Графис письменный — Graphisscripta (L.) Асh.</w:t>
            </w:r>
          </w:p>
          <w:p w:rsidR="008A69DB" w:rsidRPr="00A73FC8" w:rsidRDefault="008A69DB" w:rsidP="005D300F">
            <w:pPr>
              <w:jc w:val="center"/>
            </w:pPr>
            <w:r>
              <w:rPr>
                <w:noProof/>
              </w:rPr>
              <w:drawing>
                <wp:inline distT="0" distB="0" distL="0" distR="0">
                  <wp:extent cx="3078997" cy="1539499"/>
                  <wp:effectExtent l="19050" t="0" r="7103" b="0"/>
                  <wp:docPr id="152" name="Рисунок 22" descr="Графис письменный — Graphis scri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рафис письменный — Graphis scripta"/>
                          <pic:cNvPicPr>
                            <a:picLocks noChangeAspect="1" noChangeArrowheads="1"/>
                          </pic:cNvPicPr>
                        </pic:nvPicPr>
                        <pic:blipFill>
                          <a:blip r:embed="rId42" cstate="print"/>
                          <a:srcRect/>
                          <a:stretch>
                            <a:fillRect/>
                          </a:stretch>
                        </pic:blipFill>
                        <pic:spPr bwMode="auto">
                          <a:xfrm>
                            <a:off x="0" y="0"/>
                            <a:ext cx="3078330" cy="1539166"/>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 </w:t>
            </w:r>
            <w:hyperlink r:id="rId43" w:anchor="tallom" w:tgtFrame="_blank" w:history="1">
              <w:r w:rsidRPr="001552A1">
                <w:rPr>
                  <w:rStyle w:val="a8"/>
                  <w:color w:val="auto"/>
                  <w:u w:val="none"/>
                </w:rPr>
                <w:t>Таллом</w:t>
              </w:r>
            </w:hyperlink>
            <w:r w:rsidRPr="001552A1">
              <w:t> в виде мелкозернистой оливково-серой матовой корочки.</w:t>
            </w:r>
          </w:p>
          <w:p w:rsidR="008A69DB" w:rsidRPr="001552A1" w:rsidRDefault="008A69DB" w:rsidP="005D300F">
            <w:r w:rsidRPr="001552A1">
              <w:rPr>
                <w:b/>
              </w:rPr>
              <w:t>Апотеции. </w:t>
            </w:r>
            <w:hyperlink r:id="rId44" w:anchor="apotec-perit" w:tgtFrame="_blank" w:history="1">
              <w:r w:rsidRPr="001552A1">
                <w:rPr>
                  <w:rStyle w:val="a8"/>
                  <w:color w:val="auto"/>
                  <w:u w:val="none"/>
                </w:rPr>
                <w:t>Апотеции</w:t>
              </w:r>
            </w:hyperlink>
            <w:r w:rsidRPr="001552A1">
              <w:t> сосредоточены в центре таллома, иногда разбросаны по всему </w:t>
            </w:r>
            <w:hyperlink r:id="rId45" w:anchor="tallom" w:tgtFrame="_blank" w:history="1">
              <w:r w:rsidRPr="001552A1">
                <w:rPr>
                  <w:rStyle w:val="a8"/>
                  <w:color w:val="auto"/>
                  <w:u w:val="none"/>
                </w:rPr>
                <w:t>таллом</w:t>
              </w:r>
            </w:hyperlink>
            <w:proofErr w:type="gramStart"/>
            <w:r w:rsidRPr="001552A1">
              <w:t>у</w:t>
            </w:r>
            <w:proofErr w:type="gramEnd"/>
            <w:r w:rsidRPr="001552A1">
              <w:t xml:space="preserve"> </w:t>
            </w:r>
            <w:proofErr w:type="gramStart"/>
            <w:r w:rsidRPr="001552A1">
              <w:t>в</w:t>
            </w:r>
            <w:proofErr w:type="gramEnd"/>
            <w:r w:rsidRPr="001552A1">
              <w:t xml:space="preserve"> виде извилистых черных пересекающихся штрихов и образуют очень типичный рисунок, напоминающий древние арабские письмена.</w:t>
            </w:r>
          </w:p>
          <w:p w:rsidR="008A69DB" w:rsidRPr="001552A1" w:rsidRDefault="008A69DB" w:rsidP="005D300F">
            <w:r w:rsidRPr="001552A1">
              <w:rPr>
                <w:b/>
              </w:rPr>
              <w:t>Местообитания. </w:t>
            </w:r>
            <w:r w:rsidRPr="001552A1">
              <w:t>Произрастает обычно на гладкой коре лиственных, реже хвойных пород, в средней полосе — на стволах осин, тополей, вязов.</w:t>
            </w:r>
          </w:p>
          <w:p w:rsidR="008A69DB" w:rsidRPr="001552A1" w:rsidRDefault="008A69DB" w:rsidP="005D300F">
            <w:r w:rsidRPr="001552A1">
              <w:t>Распространение. Широко распространен по всей России.</w:t>
            </w:r>
          </w:p>
        </w:tc>
      </w:tr>
      <w:tr w:rsidR="008A69DB" w:rsidRPr="00E312BE" w:rsidTr="005D300F">
        <w:trPr>
          <w:trHeight w:val="144"/>
        </w:trPr>
        <w:tc>
          <w:tcPr>
            <w:tcW w:w="9830" w:type="dxa"/>
            <w:gridSpan w:val="4"/>
          </w:tcPr>
          <w:p w:rsidR="008A69DB" w:rsidRPr="001552A1" w:rsidRDefault="008A69DB" w:rsidP="005D300F">
            <w:pPr>
              <w:pStyle w:val="a7"/>
              <w:shd w:val="clear" w:color="auto" w:fill="F8F3EF"/>
              <w:jc w:val="center"/>
            </w:pPr>
            <w:r w:rsidRPr="001552A1">
              <w:rPr>
                <w:b/>
                <w:bCs/>
              </w:rPr>
              <w:lastRenderedPageBreak/>
              <w:t>Род Биатора — BiatoraFr.</w:t>
            </w:r>
          </w:p>
          <w:p w:rsidR="008A69DB" w:rsidRPr="001552A1" w:rsidRDefault="00A13F88" w:rsidP="005D300F">
            <w:hyperlink r:id="rId46" w:anchor="tallom" w:tgtFrame="_blank" w:history="1">
              <w:r w:rsidR="008A69DB" w:rsidRPr="001552A1">
                <w:rPr>
                  <w:rStyle w:val="a8"/>
                  <w:color w:val="auto"/>
                  <w:u w:val="none"/>
                </w:rPr>
                <w:t>Таллом</w:t>
              </w:r>
            </w:hyperlink>
            <w:r w:rsidR="008A69DB" w:rsidRPr="001552A1">
              <w:t> в виде однородной корочки, чаще мелкобугорчатой, реже гладкой, часто покрытый </w:t>
            </w:r>
            <w:hyperlink r:id="rId47" w:anchor="sored-izid" w:tgtFrame="_blank" w:history="1">
              <w:r w:rsidR="008A69DB" w:rsidRPr="001552A1">
                <w:rPr>
                  <w:rStyle w:val="a8"/>
                  <w:color w:val="auto"/>
                  <w:u w:val="none"/>
                </w:rPr>
                <w:t>соредиями</w:t>
              </w:r>
            </w:hyperlink>
            <w:r w:rsidR="008A69DB" w:rsidRPr="001552A1">
              <w:t>. Апотеции биаториновые, мягкие по консистенции, светлые, реже темные (но никогда не бывают абсолютно черными), сидячие.</w:t>
            </w:r>
          </w:p>
          <w:p w:rsidR="008A69DB" w:rsidRPr="001552A1" w:rsidRDefault="008A69DB" w:rsidP="005D300F">
            <w:r w:rsidRPr="001552A1">
              <w:t>Более половины видов рода произрастает на коре деревьев и обнаженной древесине, около трети встречается на голых камнях; есть и почвенные виды.</w:t>
            </w:r>
          </w:p>
          <w:p w:rsidR="008A69DB" w:rsidRPr="001552A1" w:rsidRDefault="008A69DB" w:rsidP="005D300F">
            <w:r w:rsidRPr="001552A1">
              <w:t>В России встречается более 50 видов</w:t>
            </w:r>
          </w:p>
        </w:tc>
      </w:tr>
      <w:tr w:rsidR="008A69DB" w:rsidRPr="00E312BE" w:rsidTr="005D300F">
        <w:trPr>
          <w:trHeight w:val="144"/>
        </w:trPr>
        <w:tc>
          <w:tcPr>
            <w:tcW w:w="4843" w:type="dxa"/>
            <w:gridSpan w:val="2"/>
          </w:tcPr>
          <w:p w:rsidR="008A69DB" w:rsidRDefault="008A69DB" w:rsidP="005D300F">
            <w:pPr>
              <w:jc w:val="center"/>
              <w:rPr>
                <w:b/>
                <w:bCs/>
                <w:color w:val="000000"/>
                <w:sz w:val="20"/>
                <w:szCs w:val="20"/>
                <w:shd w:val="clear" w:color="auto" w:fill="F8F3EF"/>
              </w:rPr>
            </w:pPr>
            <w:r w:rsidRPr="00A73FC8">
              <w:rPr>
                <w:b/>
                <w:bCs/>
                <w:color w:val="000000"/>
                <w:sz w:val="20"/>
                <w:szCs w:val="20"/>
                <w:shd w:val="clear" w:color="auto" w:fill="F8F3EF"/>
              </w:rPr>
              <w:t>Биатора смешанная — Biatorasymmicta (Асh.) Mass.</w:t>
            </w:r>
          </w:p>
          <w:p w:rsidR="008A69DB" w:rsidRPr="00A73FC8" w:rsidRDefault="008A69DB" w:rsidP="005D300F">
            <w:pPr>
              <w:jc w:val="center"/>
              <w:rPr>
                <w:sz w:val="20"/>
                <w:szCs w:val="20"/>
              </w:rPr>
            </w:pPr>
            <w:r>
              <w:rPr>
                <w:noProof/>
              </w:rPr>
              <w:drawing>
                <wp:inline distT="0" distB="0" distL="0" distR="0">
                  <wp:extent cx="2934586" cy="1467293"/>
                  <wp:effectExtent l="19050" t="0" r="0" b="0"/>
                  <wp:docPr id="153" name="Рисунок 25" descr="Биатора смешанная — Biatora symmi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иатора смешанная — Biatora symmicta"/>
                          <pic:cNvPicPr>
                            <a:picLocks noChangeAspect="1" noChangeArrowheads="1"/>
                          </pic:cNvPicPr>
                        </pic:nvPicPr>
                        <pic:blipFill>
                          <a:blip r:embed="rId48" cstate="print"/>
                          <a:srcRect/>
                          <a:stretch>
                            <a:fillRect/>
                          </a:stretch>
                        </pic:blipFill>
                        <pic:spPr bwMode="auto">
                          <a:xfrm>
                            <a:off x="0" y="0"/>
                            <a:ext cx="2933795" cy="1466898"/>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t>Таллом. </w:t>
            </w:r>
            <w:hyperlink r:id="rId49" w:anchor="tallom" w:tgtFrame="_blank" w:history="1">
              <w:r w:rsidRPr="001552A1">
                <w:t>Таллом</w:t>
              </w:r>
            </w:hyperlink>
            <w:r w:rsidRPr="001552A1">
              <w:t> мелкозернистый или порошистый, соломенно-желтый, светло-желтый или зеленовато-серый. Прототаллом серый. </w:t>
            </w:r>
            <w:hyperlink r:id="rId50" w:anchor="tallom" w:tgtFrame="_blank" w:history="1">
              <w:r w:rsidRPr="001552A1">
                <w:t>Таллом</w:t>
              </w:r>
            </w:hyperlink>
            <w:r w:rsidRPr="001552A1">
              <w:t> </w:t>
            </w:r>
            <w:proofErr w:type="gramStart"/>
            <w:r w:rsidRPr="001552A1">
              <w:t>от</w:t>
            </w:r>
            <w:proofErr w:type="gramEnd"/>
            <w:r w:rsidRPr="001552A1">
              <w:t xml:space="preserve"> КОН+ Ca2ClO2 (едкий калий + белильная известь) интенсивно желтеет.</w:t>
            </w:r>
          </w:p>
          <w:p w:rsidR="008A69DB" w:rsidRPr="001552A1" w:rsidRDefault="008A69DB" w:rsidP="005D300F">
            <w:r w:rsidRPr="001552A1">
              <w:rPr>
                <w:b/>
              </w:rPr>
              <w:t>Апотеции</w:t>
            </w:r>
            <w:r w:rsidRPr="001552A1">
              <w:t>. </w:t>
            </w:r>
            <w:hyperlink r:id="rId51" w:anchor="apotec-perit" w:tgtFrame="_blank" w:history="1">
              <w:proofErr w:type="gramStart"/>
              <w:r w:rsidRPr="001552A1">
                <w:t>Апотеции</w:t>
              </w:r>
            </w:hyperlink>
            <w:r w:rsidRPr="001552A1">
              <w:t> светлые, бледно-желтые, от розоватых до темно-коричневых, приплюснутые, до 1 мм в диаметре.</w:t>
            </w:r>
            <w:proofErr w:type="gramEnd"/>
            <w:r w:rsidRPr="001552A1">
              <w:t xml:space="preserve"> Диск часто покрыт беловатым налетом. </w:t>
            </w:r>
            <w:hyperlink r:id="rId52" w:anchor="apotec-perit" w:tgtFrame="_blank" w:history="1">
              <w:r w:rsidRPr="001552A1">
                <w:t>Апотеции</w:t>
              </w:r>
            </w:hyperlink>
            <w:r w:rsidRPr="001552A1">
              <w:t> обычно скученные.</w:t>
            </w:r>
          </w:p>
          <w:p w:rsidR="008A69DB" w:rsidRPr="001552A1" w:rsidRDefault="008A69DB" w:rsidP="005D300F">
            <w:r w:rsidRPr="001552A1">
              <w:rPr>
                <w:b/>
              </w:rPr>
              <w:t>Местообитания</w:t>
            </w:r>
            <w:r w:rsidRPr="001552A1">
              <w:t>. Преимущественно на коре деревьев лиственных пород и обработанной древесине.</w:t>
            </w:r>
          </w:p>
          <w:p w:rsidR="008A69DB" w:rsidRPr="001552A1" w:rsidRDefault="008A69DB" w:rsidP="005D300F">
            <w:r w:rsidRPr="001552A1">
              <w:rPr>
                <w:b/>
              </w:rPr>
              <w:t>Распространение</w:t>
            </w:r>
            <w:r w:rsidRPr="001552A1">
              <w:t>. Распространен повсеместно.</w:t>
            </w:r>
          </w:p>
          <w:p w:rsidR="008A69DB" w:rsidRPr="001552A1" w:rsidRDefault="008A69DB" w:rsidP="005D300F">
            <w:r w:rsidRPr="001552A1">
              <w:t>Сходные виды. Близкий вид — биатора топяная (Biatorauliginosa (Sсhrad.) Fr.) встречается на торфяной почве и в заболоченных лесах, диск апотеция окрашивается йодом в интенсивный винно-красный цвет.</w:t>
            </w:r>
          </w:p>
          <w:p w:rsidR="008A69DB" w:rsidRPr="001552A1" w:rsidRDefault="008A69DB" w:rsidP="005D300F">
            <w:pPr>
              <w:jc w:val="center"/>
            </w:pPr>
          </w:p>
        </w:tc>
      </w:tr>
      <w:tr w:rsidR="008A69DB" w:rsidRPr="00E312BE" w:rsidTr="005D300F">
        <w:trPr>
          <w:trHeight w:val="144"/>
        </w:trPr>
        <w:tc>
          <w:tcPr>
            <w:tcW w:w="9830" w:type="dxa"/>
            <w:gridSpan w:val="4"/>
          </w:tcPr>
          <w:p w:rsidR="008A69DB" w:rsidRPr="001552A1" w:rsidRDefault="008A69DB" w:rsidP="005D300F">
            <w:pPr>
              <w:jc w:val="center"/>
              <w:rPr>
                <w:sz w:val="104"/>
              </w:rPr>
            </w:pPr>
            <w:r w:rsidRPr="001552A1">
              <w:rPr>
                <w:sz w:val="104"/>
              </w:rPr>
              <w:t>Листоватые</w:t>
            </w:r>
          </w:p>
          <w:p w:rsidR="008A69DB" w:rsidRPr="001552A1" w:rsidRDefault="008A69DB" w:rsidP="005D300F"/>
        </w:tc>
      </w:tr>
      <w:tr w:rsidR="008A69DB" w:rsidRPr="00E312BE" w:rsidTr="005D300F">
        <w:trPr>
          <w:trHeight w:val="144"/>
        </w:trPr>
        <w:tc>
          <w:tcPr>
            <w:tcW w:w="9830" w:type="dxa"/>
            <w:gridSpan w:val="4"/>
          </w:tcPr>
          <w:p w:rsidR="008A69DB" w:rsidRPr="001552A1" w:rsidRDefault="008A69DB" w:rsidP="005D300F">
            <w:pPr>
              <w:pStyle w:val="a7"/>
              <w:shd w:val="clear" w:color="auto" w:fill="F8F3EF"/>
              <w:jc w:val="center"/>
            </w:pPr>
            <w:r w:rsidRPr="001552A1">
              <w:rPr>
                <w:b/>
                <w:bCs/>
              </w:rPr>
              <w:t>РодГирофора</w:t>
            </w:r>
            <w:r w:rsidRPr="001552A1">
              <w:rPr>
                <w:b/>
                <w:bCs/>
                <w:lang w:val="en-US"/>
              </w:rPr>
              <w:t xml:space="preserve"> — Gyrophora Ach. emend. Savicz</w:t>
            </w:r>
          </w:p>
          <w:p w:rsidR="008A69DB" w:rsidRPr="001552A1" w:rsidRDefault="00A13F88" w:rsidP="005D300F">
            <w:hyperlink r:id="rId53" w:anchor="tallom" w:tgtFrame="_blank" w:history="1">
              <w:r w:rsidR="008A69DB" w:rsidRPr="001552A1">
                <w:rPr>
                  <w:rStyle w:val="a8"/>
                  <w:color w:val="auto"/>
                  <w:u w:val="none"/>
                </w:rPr>
                <w:t>Таллом</w:t>
              </w:r>
            </w:hyperlink>
            <w:r w:rsidR="008A69DB" w:rsidRPr="001552A1">
              <w:t> листовидный, мон</w:t>
            </w:r>
            <w:proofErr w:type="gramStart"/>
            <w:r w:rsidR="008A69DB" w:rsidRPr="001552A1">
              <w:t>о-</w:t>
            </w:r>
            <w:proofErr w:type="gramEnd"/>
            <w:r w:rsidR="008A69DB" w:rsidRPr="001552A1">
              <w:t xml:space="preserve"> или полифилльный, плотно прикрепляющийся к субстрату (камням) с помощью гомфа, ризин или всей поверхностью, толстый и грубый, в сухом состоянии прочный; если тонкий, то хрупкий. Верхняя сторона без правильных пузыревидных вздутий, от светлой, желтоватой до черной окраски, гладкая, складчатая или бугорчатая. Нижняя сторона от беловатой или розоватой до черной окраски, гладкая, иногда с ямками или радиальными бороздами, часто с ризинами.</w:t>
            </w:r>
          </w:p>
          <w:p w:rsidR="008A69DB" w:rsidRPr="001552A1" w:rsidRDefault="00A13F88" w:rsidP="005D300F">
            <w:hyperlink r:id="rId54" w:anchor="apotec-perit" w:tgtFrame="_blank" w:history="1">
              <w:r w:rsidR="008A69DB" w:rsidRPr="001552A1">
                <w:rPr>
                  <w:rStyle w:val="a8"/>
                  <w:color w:val="auto"/>
                  <w:u w:val="none"/>
                </w:rPr>
                <w:t>Апотеции</w:t>
              </w:r>
            </w:hyperlink>
            <w:r w:rsidR="008A69DB" w:rsidRPr="001552A1">
              <w:t> развиваются часто, обильные, на ножках или сидячие, с гладкой, бороздчатой или складчатой поверхностью (видно в лупу).</w:t>
            </w:r>
          </w:p>
          <w:p w:rsidR="008A69DB" w:rsidRPr="001552A1" w:rsidRDefault="008A69DB" w:rsidP="005D300F">
            <w:r w:rsidRPr="001552A1">
              <w:t>Растут преимущественно на камнях: скалах, валунах, каменистых россыпях, изверженных породах. Часто приурочены к горным районам.</w:t>
            </w:r>
          </w:p>
          <w:p w:rsidR="008A69DB" w:rsidRPr="001552A1" w:rsidRDefault="008A69DB" w:rsidP="005D300F">
            <w:r w:rsidRPr="001552A1">
              <w:t>В России встречается около 20 видов.</w:t>
            </w:r>
          </w:p>
          <w:p w:rsidR="008A69DB" w:rsidRPr="001552A1" w:rsidRDefault="008A69DB" w:rsidP="005D300F">
            <w:pPr>
              <w:jc w:val="center"/>
            </w:pPr>
          </w:p>
        </w:tc>
      </w:tr>
      <w:tr w:rsidR="008A69DB" w:rsidRPr="00E312BE" w:rsidTr="005D300F">
        <w:trPr>
          <w:trHeight w:val="144"/>
        </w:trPr>
        <w:tc>
          <w:tcPr>
            <w:tcW w:w="5433" w:type="dxa"/>
            <w:gridSpan w:val="3"/>
          </w:tcPr>
          <w:p w:rsidR="008A69DB" w:rsidRDefault="008A69DB" w:rsidP="005D300F">
            <w:pPr>
              <w:jc w:val="center"/>
              <w:rPr>
                <w:b/>
                <w:bCs/>
                <w:color w:val="000000"/>
                <w:sz w:val="20"/>
                <w:szCs w:val="20"/>
                <w:shd w:val="clear" w:color="auto" w:fill="F8F3EF"/>
              </w:rPr>
            </w:pPr>
            <w:r w:rsidRPr="002856BE">
              <w:rPr>
                <w:b/>
                <w:bCs/>
                <w:color w:val="000000"/>
                <w:sz w:val="20"/>
                <w:szCs w:val="20"/>
                <w:shd w:val="clear" w:color="auto" w:fill="F8F3EF"/>
              </w:rPr>
              <w:t>Гирофора, </w:t>
            </w:r>
            <w:r w:rsidRPr="002856BE">
              <w:rPr>
                <w:color w:val="000000"/>
                <w:sz w:val="20"/>
                <w:szCs w:val="20"/>
                <w:shd w:val="clear" w:color="auto" w:fill="F8F3EF"/>
              </w:rPr>
              <w:t>или</w:t>
            </w:r>
            <w:r w:rsidRPr="002856BE">
              <w:rPr>
                <w:b/>
                <w:bCs/>
                <w:color w:val="000000"/>
                <w:sz w:val="20"/>
                <w:szCs w:val="20"/>
                <w:shd w:val="clear" w:color="auto" w:fill="F8F3EF"/>
              </w:rPr>
              <w:t> умбликария шерстистая — Gyrophoravellea (L.) Асh.</w:t>
            </w:r>
          </w:p>
          <w:p w:rsidR="008A69DB" w:rsidRPr="002856BE" w:rsidRDefault="008A69DB" w:rsidP="005D300F">
            <w:pPr>
              <w:jc w:val="center"/>
              <w:rPr>
                <w:sz w:val="20"/>
                <w:szCs w:val="20"/>
              </w:rPr>
            </w:pPr>
            <w:r>
              <w:rPr>
                <w:noProof/>
              </w:rPr>
              <w:lastRenderedPageBreak/>
              <w:drawing>
                <wp:inline distT="0" distB="0" distL="0" distR="0">
                  <wp:extent cx="3370521" cy="1685261"/>
                  <wp:effectExtent l="19050" t="0" r="1329" b="0"/>
                  <wp:docPr id="154" name="Рисунок 1" descr="Гирофора шерстистая — Gyrophora vel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рофора шерстистая — Gyrophora vellea"/>
                          <pic:cNvPicPr>
                            <a:picLocks noChangeAspect="1" noChangeArrowheads="1"/>
                          </pic:cNvPicPr>
                        </pic:nvPicPr>
                        <pic:blipFill>
                          <a:blip r:embed="rId55" cstate="print"/>
                          <a:srcRect/>
                          <a:stretch>
                            <a:fillRect/>
                          </a:stretch>
                        </pic:blipFill>
                        <pic:spPr bwMode="auto">
                          <a:xfrm>
                            <a:off x="0" y="0"/>
                            <a:ext cx="3377470" cy="1688736"/>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lastRenderedPageBreak/>
              <w:t>Таллом</w:t>
            </w:r>
            <w:r w:rsidRPr="001552A1">
              <w:t>. </w:t>
            </w:r>
            <w:hyperlink r:id="rId56" w:anchor="tallom" w:tgtFrame="_blank" w:history="1">
              <w:r w:rsidRPr="001552A1">
                <w:t>Таллом</w:t>
              </w:r>
            </w:hyperlink>
            <w:r w:rsidRPr="001552A1">
              <w:t> монофилльный, крупный, до 13-20 см в диаметре, в виде листовидных пластинок, жесткий, толстый, твердый, сверху голубовато-серый или коричневато-серый, гладкий, снизу черный с густыми черными или темно-коричневыми ризинами.</w:t>
            </w:r>
          </w:p>
          <w:p w:rsidR="008A69DB" w:rsidRPr="001552A1" w:rsidRDefault="008A69DB" w:rsidP="005D300F">
            <w:r w:rsidRPr="001552A1">
              <w:rPr>
                <w:b/>
              </w:rPr>
              <w:lastRenderedPageBreak/>
              <w:t>Апотеции. </w:t>
            </w:r>
            <w:hyperlink r:id="rId57" w:anchor="apotec-perit" w:tgtFrame="_blank" w:history="1">
              <w:r w:rsidRPr="001552A1">
                <w:t>Апотеции</w:t>
              </w:r>
            </w:hyperlink>
            <w:r w:rsidRPr="001552A1">
              <w:t> чрезвычайно редки.</w:t>
            </w:r>
          </w:p>
          <w:p w:rsidR="008A69DB" w:rsidRPr="001552A1" w:rsidRDefault="008A69DB" w:rsidP="005D300F">
            <w:r w:rsidRPr="001552A1">
              <w:rPr>
                <w:b/>
              </w:rPr>
              <w:t>Местообитания</w:t>
            </w:r>
            <w:r w:rsidRPr="001552A1">
              <w:t>. На скалах, на камнях крупнокаменных осыпей.</w:t>
            </w:r>
          </w:p>
          <w:p w:rsidR="008A69DB" w:rsidRPr="001552A1" w:rsidRDefault="008A69DB" w:rsidP="005D300F">
            <w:r w:rsidRPr="001552A1">
              <w:rPr>
                <w:b/>
              </w:rPr>
              <w:t>Распространение</w:t>
            </w:r>
            <w:r w:rsidRPr="001552A1">
              <w:t>. По всей России.</w:t>
            </w:r>
          </w:p>
          <w:p w:rsidR="008A69DB" w:rsidRPr="001552A1" w:rsidRDefault="008A69DB" w:rsidP="005D300F">
            <w:pPr>
              <w:jc w:val="center"/>
            </w:pPr>
          </w:p>
        </w:tc>
      </w:tr>
      <w:tr w:rsidR="008A69DB" w:rsidRPr="00E312BE" w:rsidTr="005D300F">
        <w:trPr>
          <w:trHeight w:val="144"/>
        </w:trPr>
        <w:tc>
          <w:tcPr>
            <w:tcW w:w="9830" w:type="dxa"/>
            <w:gridSpan w:val="4"/>
          </w:tcPr>
          <w:p w:rsidR="008A69DB" w:rsidRPr="001552A1" w:rsidRDefault="008A69DB" w:rsidP="005D300F">
            <w:pPr>
              <w:pStyle w:val="a7"/>
              <w:shd w:val="clear" w:color="auto" w:fill="F8F3EF"/>
              <w:jc w:val="center"/>
            </w:pPr>
            <w:r w:rsidRPr="001552A1">
              <w:rPr>
                <w:b/>
                <w:bCs/>
              </w:rPr>
              <w:lastRenderedPageBreak/>
              <w:t>Род Цетрария — CetrariaAch.</w:t>
            </w:r>
          </w:p>
          <w:p w:rsidR="008A69DB" w:rsidRPr="001552A1" w:rsidRDefault="00A13F88" w:rsidP="005D300F">
            <w:hyperlink r:id="rId58" w:anchor="tallom" w:tgtFrame="_blank" w:history="1">
              <w:r w:rsidR="008A69DB" w:rsidRPr="001552A1">
                <w:rPr>
                  <w:rStyle w:val="a8"/>
                  <w:color w:val="auto"/>
                  <w:u w:val="none"/>
                </w:rPr>
                <w:t>Таллом</w:t>
              </w:r>
            </w:hyperlink>
            <w:r w:rsidR="008A69DB" w:rsidRPr="001552A1">
              <w:t> листоватый, слабо прикрепляющийся к субстрату или кустистый, из вертикально стоящих лопастей, собранных вместе, с хорошо выраженной верхней и нижней сторонами. Верхняя сторона беловато- или зеленовато-сероватая, желтоватая либо коричневатая; нижняя — от светлой до темной, часто тех же оттенков, что и верхняя, с немногочисленными ризинами или без них.</w:t>
            </w:r>
          </w:p>
          <w:p w:rsidR="008A69DB" w:rsidRPr="001552A1" w:rsidRDefault="00A13F88" w:rsidP="005D300F">
            <w:hyperlink r:id="rId59" w:anchor="apotec-perit" w:tgtFrame="_blank" w:history="1">
              <w:r w:rsidR="008A69DB" w:rsidRPr="001552A1">
                <w:rPr>
                  <w:rStyle w:val="a8"/>
                  <w:color w:val="auto"/>
                  <w:u w:val="none"/>
                </w:rPr>
                <w:t>Апотеции</w:t>
              </w:r>
            </w:hyperlink>
            <w:r w:rsidR="008A69DB" w:rsidRPr="001552A1">
              <w:t> леканориновые, развиваются на концах лопастей, сидячие или на короткой ножке.</w:t>
            </w:r>
          </w:p>
          <w:p w:rsidR="008A69DB" w:rsidRPr="001552A1" w:rsidRDefault="008A69DB" w:rsidP="005D300F">
            <w:r w:rsidRPr="001552A1">
              <w:t>Растут на ветвях и стволах деревьев, на почве среди мхов и других видов лишайников (особенно в тундровой зоне), на скалах, больших камнях, валунах и т. д.</w:t>
            </w:r>
          </w:p>
          <w:p w:rsidR="008A69DB" w:rsidRPr="001552A1" w:rsidRDefault="008A69DB" w:rsidP="005D300F">
            <w:r w:rsidRPr="001552A1">
              <w:t>В России встречается 47 видов</w:t>
            </w:r>
          </w:p>
          <w:p w:rsidR="008A69DB" w:rsidRPr="001552A1" w:rsidRDefault="008A69DB" w:rsidP="005D300F"/>
          <w:p w:rsidR="008A69DB" w:rsidRPr="001552A1" w:rsidRDefault="008A69DB" w:rsidP="005D300F"/>
          <w:p w:rsidR="008A69DB" w:rsidRPr="001552A1" w:rsidRDefault="008A69DB" w:rsidP="005D300F"/>
        </w:tc>
      </w:tr>
      <w:tr w:rsidR="008A69DB" w:rsidRPr="00E312BE" w:rsidTr="005D300F">
        <w:trPr>
          <w:trHeight w:val="144"/>
        </w:trPr>
        <w:tc>
          <w:tcPr>
            <w:tcW w:w="9830" w:type="dxa"/>
            <w:gridSpan w:val="4"/>
          </w:tcPr>
          <w:p w:rsidR="008A69DB" w:rsidRPr="001552A1" w:rsidRDefault="008A69DB" w:rsidP="005D300F">
            <w:pPr>
              <w:jc w:val="center"/>
              <w:rPr>
                <w:b/>
                <w:bCs/>
                <w:shd w:val="clear" w:color="auto" w:fill="F8F3EF"/>
              </w:rPr>
            </w:pPr>
            <w:r w:rsidRPr="001552A1">
              <w:rPr>
                <w:b/>
                <w:bCs/>
                <w:shd w:val="clear" w:color="auto" w:fill="F8F3EF"/>
              </w:rPr>
              <w:t>Цетрария исландская, </w:t>
            </w:r>
            <w:r w:rsidRPr="001552A1">
              <w:rPr>
                <w:shd w:val="clear" w:color="auto" w:fill="F8F3EF"/>
              </w:rPr>
              <w:t>или</w:t>
            </w:r>
            <w:r w:rsidRPr="001552A1">
              <w:rPr>
                <w:b/>
                <w:bCs/>
                <w:shd w:val="clear" w:color="auto" w:fill="F8F3EF"/>
              </w:rPr>
              <w:t> «исландский мох» — Cetrariaislandica (L.) Асh.</w:t>
            </w:r>
          </w:p>
          <w:p w:rsidR="008A69DB" w:rsidRPr="001552A1" w:rsidRDefault="00A13F88" w:rsidP="005D300F">
            <w:r w:rsidRPr="00A13F88">
              <w:rPr>
                <w:noProof/>
                <w:lang w:val="en-US"/>
              </w:rPr>
              <w:pict>
                <v:shapetype id="_x0000_t202" coordsize="21600,21600" o:spt="202" path="m,l,21600r21600,l21600,xe">
                  <v:stroke joinstyle="miter"/>
                  <v:path gradientshapeok="t" o:connecttype="rect"/>
                </v:shapetype>
                <v:shape id="_x0000_s1038" type="#_x0000_t202" style="position:absolute;margin-left:224.7pt;margin-top:3.9pt;width:256.95pt;height:117.2pt;z-index:251658240;mso-wrap-edited:f" wrapcoords="0 0 21600 0 21600 21600 0 21600 0 0" filled="f" stroked="f">
                  <v:fill o:detectmouseclick="t"/>
                  <v:textbox style="mso-next-textbox:#_x0000_s1038" inset=",7.2pt,,7.2pt">
                    <w:txbxContent>
                      <w:p w:rsidR="00DE12A6" w:rsidRDefault="00DE12A6" w:rsidP="008A69DB">
                        <w:r w:rsidRPr="009E5254">
                          <w:rPr>
                            <w:b/>
                          </w:rPr>
                          <w:t>Таллом</w:t>
                        </w:r>
                        <w:r w:rsidRPr="002856BE">
                          <w:t>. </w:t>
                        </w:r>
                        <w:hyperlink r:id="rId60" w:anchor="tallom" w:tgtFrame="_blank" w:history="1">
                          <w:r w:rsidRPr="002856BE">
                            <w:rPr>
                              <w:rStyle w:val="a8"/>
                            </w:rPr>
                            <w:t>Таллом</w:t>
                          </w:r>
                        </w:hyperlink>
                        <w:r w:rsidRPr="002856BE">
                          <w:t> имеет вид беловат</w:t>
                        </w:r>
                        <w:proofErr w:type="gramStart"/>
                        <w:r w:rsidRPr="002856BE">
                          <w:t>о-</w:t>
                        </w:r>
                        <w:proofErr w:type="gramEnd"/>
                        <w:r w:rsidRPr="002856BE">
                          <w:t xml:space="preserve"> или зеленовато-коричневых кустиков, состоящих из плоских, желобчато-завернутых или почти трубчатых лопастей до 10 см высотой и 0,5-4 см шириной. Внизу лопасти красноватые или с отдельными красными пятнами. Края лопастей обычно с ресничками, иногда на вершинах лопастей они отсутствуют. </w:t>
                        </w:r>
                        <w:hyperlink r:id="rId61" w:anchor="sored-izid" w:tgtFrame="_blank" w:history="1">
                          <w:r w:rsidRPr="002856BE">
                            <w:rPr>
                              <w:rStyle w:val="a8"/>
                            </w:rPr>
                            <w:t>Соредий</w:t>
                          </w:r>
                        </w:hyperlink>
                        <w:r w:rsidRPr="002856BE">
                          <w:t> и </w:t>
                        </w:r>
                        <w:hyperlink r:id="rId62" w:anchor="sored-izid" w:tgtFrame="_blank" w:history="1">
                          <w:r w:rsidRPr="002856BE">
                            <w:rPr>
                              <w:rStyle w:val="a8"/>
                            </w:rPr>
                            <w:t>изидий</w:t>
                          </w:r>
                        </w:hyperlink>
                        <w:r w:rsidRPr="002856BE">
                          <w:t> </w:t>
                        </w:r>
                        <w:proofErr w:type="gramStart"/>
                        <w:r w:rsidRPr="002856BE">
                          <w:t>редки</w:t>
                        </w:r>
                        <w:proofErr w:type="gramEnd"/>
                        <w:r w:rsidRPr="002856BE">
                          <w:t>. Нижняя сторона лопастей немного светлее верхней и обычно с макулами.</w:t>
                        </w:r>
                        <w:r w:rsidRPr="002856BE">
                          <w:br/>
                        </w:r>
                        <w:proofErr w:type="gramStart"/>
                        <w:r w:rsidRPr="002856BE">
                          <w:t>От</w:t>
                        </w:r>
                        <w:proofErr w:type="gramEnd"/>
                        <w:r w:rsidRPr="002856BE">
                          <w:t xml:space="preserve"> КОН </w:t>
                        </w:r>
                        <w:hyperlink r:id="rId63" w:anchor="tallom" w:tgtFrame="_blank" w:history="1">
                          <w:r w:rsidRPr="002856BE">
                            <w:rPr>
                              <w:rStyle w:val="a8"/>
                            </w:rPr>
                            <w:t>таллом</w:t>
                          </w:r>
                        </w:hyperlink>
                        <w:r w:rsidRPr="002856BE">
                          <w:t> желтеет.</w:t>
                        </w:r>
                        <w:r w:rsidRPr="002856BE">
                          <w:br/>
                        </w:r>
                        <w:proofErr w:type="gramStart"/>
                        <w:r w:rsidRPr="002856BE">
                          <w:t>Очень полиморфный</w:t>
                        </w:r>
                        <w:proofErr w:type="gramEnd"/>
                        <w:r w:rsidRPr="002856BE">
                          <w:t xml:space="preserve"> вид, варьирующий в основном по форме и величине лопастей, наличию или отсутствию </w:t>
                        </w:r>
                        <w:hyperlink r:id="rId64" w:anchor="sored-izid" w:tgtFrame="_blank" w:history="1">
                          <w:r w:rsidRPr="002856BE">
                            <w:rPr>
                              <w:rStyle w:val="a8"/>
                            </w:rPr>
                            <w:t>соредий</w:t>
                          </w:r>
                        </w:hyperlink>
                        <w:r w:rsidRPr="002856BE">
                          <w:t> и </w:t>
                        </w:r>
                        <w:hyperlink r:id="rId65" w:anchor="sored-izid" w:tgtFrame="_blank" w:history="1">
                          <w:r w:rsidRPr="002856BE">
                            <w:rPr>
                              <w:rStyle w:val="a8"/>
                            </w:rPr>
                            <w:t>изидий</w:t>
                          </w:r>
                        </w:hyperlink>
                        <w:r w:rsidRPr="002856BE">
                          <w:t>, окраске.</w:t>
                        </w:r>
                      </w:p>
                    </w:txbxContent>
                  </v:textbox>
                  <w10:wrap type="tight"/>
                </v:shape>
              </w:pict>
            </w:r>
          </w:p>
          <w:p w:rsidR="008A69DB" w:rsidRPr="001552A1" w:rsidRDefault="008A69DB" w:rsidP="005D300F">
            <w:r w:rsidRPr="001552A1">
              <w:rPr>
                <w:b/>
                <w:noProof/>
              </w:rPr>
              <w:drawing>
                <wp:anchor distT="0" distB="0" distL="114300" distR="114300" simplePos="0" relativeHeight="251662336" behindDoc="0" locked="0" layoutInCell="1" allowOverlap="1">
                  <wp:simplePos x="0" y="0"/>
                  <wp:positionH relativeFrom="column">
                    <wp:posOffset>86995</wp:posOffset>
                  </wp:positionH>
                  <wp:positionV relativeFrom="paragraph">
                    <wp:posOffset>-99695</wp:posOffset>
                  </wp:positionV>
                  <wp:extent cx="2861945" cy="1435100"/>
                  <wp:effectExtent l="19050" t="0" r="0" b="0"/>
                  <wp:wrapSquare wrapText="bothSides"/>
                  <wp:docPr id="155" name="Рисунок 7" descr="Цетрария исландская, или «исландский мох» — Cetraria islan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етрария исландская, или «исландский мох» — Cetraria islandica"/>
                          <pic:cNvPicPr>
                            <a:picLocks noChangeAspect="1" noChangeArrowheads="1"/>
                          </pic:cNvPicPr>
                        </pic:nvPicPr>
                        <pic:blipFill>
                          <a:blip r:embed="rId66" cstate="print"/>
                          <a:srcRect/>
                          <a:stretch>
                            <a:fillRect/>
                          </a:stretch>
                        </pic:blipFill>
                        <pic:spPr bwMode="auto">
                          <a:xfrm>
                            <a:off x="0" y="0"/>
                            <a:ext cx="2861945" cy="1435100"/>
                          </a:xfrm>
                          <a:prstGeom prst="rect">
                            <a:avLst/>
                          </a:prstGeom>
                          <a:noFill/>
                          <a:ln w="9525">
                            <a:noFill/>
                            <a:miter lim="800000"/>
                            <a:headEnd/>
                            <a:tailEnd/>
                          </a:ln>
                        </pic:spPr>
                      </pic:pic>
                    </a:graphicData>
                  </a:graphic>
                </wp:anchor>
              </w:drawing>
            </w:r>
            <w:r w:rsidRPr="001552A1">
              <w:rPr>
                <w:b/>
              </w:rPr>
              <w:t>Апотеции. </w:t>
            </w:r>
            <w:hyperlink r:id="rId67" w:anchor="apotec-perit" w:tgtFrame="_blank" w:history="1">
              <w:r w:rsidRPr="001552A1">
                <w:rPr>
                  <w:rStyle w:val="a8"/>
                  <w:color w:val="auto"/>
                  <w:u w:val="none"/>
                </w:rPr>
                <w:t>Апотеции</w:t>
              </w:r>
            </w:hyperlink>
            <w:r w:rsidRPr="001552A1">
              <w:t> редки, развиваются на краях или концах расширенных лопастей, того же цвета, что и </w:t>
            </w:r>
            <w:hyperlink r:id="rId68" w:anchor="tallom" w:tgtFrame="_blank" w:history="1">
              <w:r w:rsidRPr="001552A1">
                <w:rPr>
                  <w:rStyle w:val="a8"/>
                  <w:color w:val="auto"/>
                  <w:u w:val="none"/>
                </w:rPr>
                <w:t>таллом</w:t>
              </w:r>
            </w:hyperlink>
            <w:r w:rsidRPr="001552A1">
              <w:t>, до 1,5 см в диаметре.</w:t>
            </w:r>
          </w:p>
          <w:p w:rsidR="008A69DB" w:rsidRPr="001552A1" w:rsidRDefault="008A69DB" w:rsidP="005D300F">
            <w:r w:rsidRPr="001552A1">
              <w:rPr>
                <w:b/>
              </w:rPr>
              <w:t>Местообитания</w:t>
            </w:r>
            <w:r w:rsidRPr="001552A1">
              <w:t>. Растет на почве в сосновых лесах, на болотах среди мхов, в тундре и лесотундре (цетрариевые тундры). Встречается как целыми дерновинами, так и отдельными экземплярами среди других лишайников и мхов.</w:t>
            </w:r>
          </w:p>
          <w:p w:rsidR="008A69DB" w:rsidRPr="001552A1" w:rsidRDefault="008A69DB" w:rsidP="005D300F">
            <w:r w:rsidRPr="001552A1">
              <w:rPr>
                <w:b/>
              </w:rPr>
              <w:t>Распространение</w:t>
            </w:r>
            <w:r w:rsidRPr="001552A1">
              <w:t>. Один из самых распространенных лишайников. Растет почти по всей России, за исключением степей и пустынь.</w:t>
            </w:r>
          </w:p>
          <w:p w:rsidR="008A69DB" w:rsidRPr="001552A1" w:rsidRDefault="008A69DB" w:rsidP="005D300F">
            <w:r w:rsidRPr="001552A1">
              <w:t>В Исландии и других северных странах цетрарию исландскую после предварительной обработки использовали как примесь к муке при выпечке хлеба. Отвары «исландского мха» употреблялись в народной медицине как вяжущее средство при желудочных заболеваниях, а также как стимулирующее средство, поднимающее общий тонус организма. В условиях Севера может служить сырьем для пищевой и фармацевтической промышленности. Одно из основных кормовых растений для северных оленей.</w:t>
            </w:r>
          </w:p>
        </w:tc>
      </w:tr>
      <w:tr w:rsidR="008A69DB" w:rsidRPr="00E312BE" w:rsidTr="005D300F">
        <w:trPr>
          <w:trHeight w:val="144"/>
        </w:trPr>
        <w:tc>
          <w:tcPr>
            <w:tcW w:w="4843" w:type="dxa"/>
            <w:gridSpan w:val="2"/>
          </w:tcPr>
          <w:p w:rsidR="008A69DB" w:rsidRDefault="008A69DB" w:rsidP="005D300F">
            <w:pPr>
              <w:jc w:val="center"/>
              <w:rPr>
                <w:b/>
                <w:bCs/>
                <w:color w:val="000000"/>
                <w:sz w:val="20"/>
                <w:szCs w:val="20"/>
                <w:shd w:val="clear" w:color="auto" w:fill="F8F3EF"/>
              </w:rPr>
            </w:pPr>
            <w:r w:rsidRPr="007A69FB">
              <w:rPr>
                <w:b/>
                <w:bCs/>
                <w:color w:val="000000"/>
                <w:sz w:val="20"/>
                <w:szCs w:val="20"/>
                <w:shd w:val="clear" w:color="auto" w:fill="F8F3EF"/>
              </w:rPr>
              <w:t>Цетрария сосновая — Cetrariapinastri (Scop.) S. Gray</w:t>
            </w:r>
          </w:p>
          <w:p w:rsidR="008A69DB" w:rsidRPr="007A69FB" w:rsidRDefault="008A69DB" w:rsidP="005D300F">
            <w:pPr>
              <w:jc w:val="center"/>
              <w:rPr>
                <w:sz w:val="20"/>
                <w:szCs w:val="20"/>
              </w:rPr>
            </w:pPr>
            <w:r>
              <w:rPr>
                <w:noProof/>
              </w:rPr>
              <w:lastRenderedPageBreak/>
              <w:drawing>
                <wp:inline distT="0" distB="0" distL="0" distR="0">
                  <wp:extent cx="3104706" cy="1552353"/>
                  <wp:effectExtent l="19050" t="0" r="444" b="0"/>
                  <wp:docPr id="156" name="Рисунок 10" descr="Цетрария сосновая — Cetraria pinas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Цетрария сосновая — Cetraria pinastri"/>
                          <pic:cNvPicPr>
                            <a:picLocks noChangeAspect="1" noChangeArrowheads="1"/>
                          </pic:cNvPicPr>
                        </pic:nvPicPr>
                        <pic:blipFill>
                          <a:blip r:embed="rId69" cstate="print"/>
                          <a:srcRect/>
                          <a:stretch>
                            <a:fillRect/>
                          </a:stretch>
                        </pic:blipFill>
                        <pic:spPr bwMode="auto">
                          <a:xfrm>
                            <a:off x="0" y="0"/>
                            <a:ext cx="3108961" cy="1554481"/>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lastRenderedPageBreak/>
              <w:t>Таллом. </w:t>
            </w:r>
            <w:hyperlink r:id="rId70" w:anchor="tallom" w:tgtFrame="_blank" w:history="1">
              <w:r w:rsidRPr="001552A1">
                <w:rPr>
                  <w:rStyle w:val="a8"/>
                  <w:color w:val="auto"/>
                  <w:u w:val="none"/>
                </w:rPr>
                <w:t>Таллом</w:t>
              </w:r>
            </w:hyperlink>
            <w:r w:rsidRPr="001552A1">
              <w:t> листоватый, в виде розеток или неправильной формы, до 5 см в диаметре, ярко-желтый, лимонн</w:t>
            </w:r>
            <w:proofErr w:type="gramStart"/>
            <w:r w:rsidRPr="001552A1">
              <w:t>о-</w:t>
            </w:r>
            <w:proofErr w:type="gramEnd"/>
            <w:r w:rsidRPr="001552A1">
              <w:t xml:space="preserve"> или зеленовато-желтый, реже до оранжевого, гладкий, матовый. Лопасти короткие, с приподнимающимися волнисто-складчатыми краями, несут сплошную кайму золотисто-желтых </w:t>
            </w:r>
            <w:hyperlink r:id="rId71" w:anchor="sored-izid" w:tgtFrame="_blank" w:history="1">
              <w:r w:rsidRPr="001552A1">
                <w:rPr>
                  <w:rStyle w:val="a8"/>
                  <w:color w:val="auto"/>
                  <w:u w:val="none"/>
                </w:rPr>
                <w:t>соредий</w:t>
              </w:r>
            </w:hyperlink>
            <w:r w:rsidRPr="001552A1">
              <w:t xml:space="preserve">. Нижняя поверхность </w:t>
            </w:r>
            <w:r w:rsidRPr="001552A1">
              <w:lastRenderedPageBreak/>
              <w:t xml:space="preserve">одного цвета </w:t>
            </w:r>
            <w:proofErr w:type="gramStart"/>
            <w:r w:rsidRPr="001552A1">
              <w:t>с</w:t>
            </w:r>
            <w:proofErr w:type="gramEnd"/>
            <w:r w:rsidRPr="001552A1">
              <w:t xml:space="preserve"> верхней, несет редкие длинные беловатые ризины.</w:t>
            </w:r>
          </w:p>
          <w:p w:rsidR="008A69DB" w:rsidRPr="001552A1" w:rsidRDefault="008A69DB" w:rsidP="005D300F">
            <w:r w:rsidRPr="001552A1">
              <w:rPr>
                <w:b/>
              </w:rPr>
              <w:t>Апотеции. </w:t>
            </w:r>
            <w:hyperlink r:id="rId72" w:anchor="apotec-perit" w:tgtFrame="_blank" w:history="1">
              <w:r w:rsidRPr="001552A1">
                <w:rPr>
                  <w:rStyle w:val="a8"/>
                  <w:color w:val="auto"/>
                  <w:u w:val="none"/>
                </w:rPr>
                <w:t>Апотеции</w:t>
              </w:r>
            </w:hyperlink>
            <w:r w:rsidRPr="001552A1">
              <w:t> редки, до 8 мм в диаметре, с каштановым диском и зубчатым краем. От КОН не изменяется.</w:t>
            </w:r>
          </w:p>
          <w:p w:rsidR="008A69DB" w:rsidRPr="001552A1" w:rsidRDefault="008A69DB" w:rsidP="005D300F">
            <w:r w:rsidRPr="001552A1">
              <w:rPr>
                <w:b/>
              </w:rPr>
              <w:t>Местообитания</w:t>
            </w:r>
            <w:r w:rsidRPr="001552A1">
              <w:t>. На стволах, ветвях и у основания стволов различных древесных пород, преимущественно хвойных, особенно часто на соснах; из лиственных — чаще всего на березе. Обычен также на мелких кустарниках и кустарничках в открытых освещенных местах, на болотах (на веточках багульника, болотного мирта, карликовой березы и др.), переходит на обработанную древесину, реже на каменистый субстрат.</w:t>
            </w:r>
          </w:p>
          <w:p w:rsidR="008A69DB" w:rsidRPr="001552A1" w:rsidRDefault="008A69DB" w:rsidP="005D300F">
            <w:r w:rsidRPr="001552A1">
              <w:rPr>
                <w:b/>
              </w:rPr>
              <w:t>Распространение. </w:t>
            </w:r>
            <w:r w:rsidRPr="001552A1">
              <w:t>Распространена по всей территории России, на равнине и в горах.</w:t>
            </w:r>
          </w:p>
        </w:tc>
      </w:tr>
      <w:tr w:rsidR="008A69DB" w:rsidRPr="00E312BE" w:rsidTr="005D300F">
        <w:trPr>
          <w:trHeight w:val="144"/>
        </w:trPr>
        <w:tc>
          <w:tcPr>
            <w:tcW w:w="9830" w:type="dxa"/>
            <w:gridSpan w:val="4"/>
          </w:tcPr>
          <w:p w:rsidR="008A69DB" w:rsidRPr="001552A1" w:rsidRDefault="008A69DB" w:rsidP="005D300F">
            <w:pPr>
              <w:pStyle w:val="a7"/>
              <w:shd w:val="clear" w:color="auto" w:fill="F8F3EF"/>
              <w:jc w:val="center"/>
              <w:rPr>
                <w:lang w:val="en-US"/>
              </w:rPr>
            </w:pPr>
            <w:r w:rsidRPr="001552A1">
              <w:rPr>
                <w:b/>
                <w:bCs/>
              </w:rPr>
              <w:lastRenderedPageBreak/>
              <w:t>РодКсантория</w:t>
            </w:r>
            <w:r w:rsidRPr="001552A1">
              <w:rPr>
                <w:b/>
                <w:bCs/>
                <w:lang w:val="en-US"/>
              </w:rPr>
              <w:t xml:space="preserve"> — Xanthoria Th. Fr.</w:t>
            </w:r>
          </w:p>
          <w:p w:rsidR="008A69DB" w:rsidRPr="001552A1" w:rsidRDefault="00A13F88" w:rsidP="005D300F">
            <w:hyperlink r:id="rId73" w:anchor="tallom" w:tgtFrame="_blank" w:history="1">
              <w:r w:rsidR="008A69DB" w:rsidRPr="001552A1">
                <w:rPr>
                  <w:rStyle w:val="a8"/>
                  <w:color w:val="auto"/>
                  <w:u w:val="none"/>
                </w:rPr>
                <w:t>Таллом</w:t>
              </w:r>
            </w:hyperlink>
            <w:r w:rsidR="008A69DB" w:rsidRPr="001552A1">
              <w:t> листоватый, в виде округлых розеток или небольших оранжево-желтых подушечек. Поверхность </w:t>
            </w:r>
            <w:hyperlink r:id="rId74" w:anchor="tallom" w:tgtFrame="_blank" w:history="1">
              <w:r w:rsidR="008A69DB" w:rsidRPr="001552A1">
                <w:rPr>
                  <w:rStyle w:val="a8"/>
                  <w:color w:val="auto"/>
                  <w:u w:val="none"/>
                </w:rPr>
                <w:t>таллома</w:t>
              </w:r>
            </w:hyperlink>
            <w:r w:rsidR="008A69DB" w:rsidRPr="001552A1">
              <w:t> </w:t>
            </w:r>
            <w:proofErr w:type="gramStart"/>
            <w:r w:rsidR="008A69DB" w:rsidRPr="001552A1">
              <w:t>от</w:t>
            </w:r>
            <w:proofErr w:type="gramEnd"/>
            <w:r w:rsidR="008A69DB" w:rsidRPr="001552A1">
              <w:t xml:space="preserve"> КОН моментально окрашивается в винно-красный цвет. </w:t>
            </w:r>
            <w:hyperlink r:id="rId75" w:anchor="apotec-perit" w:tgtFrame="_blank" w:history="1">
              <w:r w:rsidR="008A69DB" w:rsidRPr="001552A1">
                <w:rPr>
                  <w:rStyle w:val="a8"/>
                  <w:color w:val="auto"/>
                  <w:u w:val="none"/>
                </w:rPr>
                <w:t>Апотеции</w:t>
              </w:r>
            </w:hyperlink>
            <w:r w:rsidR="008A69DB" w:rsidRPr="001552A1">
              <w:t> леканориновые, в центре или по краю </w:t>
            </w:r>
            <w:hyperlink r:id="rId76" w:anchor="tallom" w:tgtFrame="_blank" w:history="1">
              <w:r w:rsidR="008A69DB" w:rsidRPr="001552A1">
                <w:rPr>
                  <w:rStyle w:val="a8"/>
                  <w:color w:val="auto"/>
                  <w:u w:val="none"/>
                </w:rPr>
                <w:t>таллома</w:t>
              </w:r>
            </w:hyperlink>
            <w:r w:rsidR="008A69DB" w:rsidRPr="001552A1">
              <w:t>, сидячие или прижатые, обычно обильные. Ризоиды хорошо развиты.</w:t>
            </w:r>
          </w:p>
          <w:p w:rsidR="008A69DB" w:rsidRPr="001552A1" w:rsidRDefault="008A69DB" w:rsidP="005D300F">
            <w:r w:rsidRPr="001552A1">
              <w:t>Растут на коре деревьев и камнях.</w:t>
            </w:r>
          </w:p>
          <w:p w:rsidR="008A69DB" w:rsidRPr="001552A1" w:rsidRDefault="008A69DB" w:rsidP="005D300F">
            <w:r w:rsidRPr="001552A1">
              <w:t>В России встречается около 10 видов. </w:t>
            </w:r>
          </w:p>
          <w:p w:rsidR="008A69DB" w:rsidRPr="001552A1" w:rsidRDefault="008A69DB" w:rsidP="005D300F">
            <w:pPr>
              <w:jc w:val="center"/>
            </w:pPr>
          </w:p>
        </w:tc>
      </w:tr>
      <w:tr w:rsidR="008A69DB" w:rsidRPr="00E312BE" w:rsidTr="005D300F">
        <w:trPr>
          <w:trHeight w:val="144"/>
        </w:trPr>
        <w:tc>
          <w:tcPr>
            <w:tcW w:w="5433" w:type="dxa"/>
            <w:gridSpan w:val="3"/>
          </w:tcPr>
          <w:p w:rsidR="008A69DB" w:rsidRDefault="008A69DB" w:rsidP="005D300F">
            <w:pPr>
              <w:jc w:val="center"/>
              <w:rPr>
                <w:b/>
                <w:bCs/>
                <w:color w:val="000000"/>
                <w:shd w:val="clear" w:color="auto" w:fill="F8F3EF"/>
              </w:rPr>
            </w:pPr>
            <w:r w:rsidRPr="007A69FB">
              <w:rPr>
                <w:b/>
                <w:bCs/>
                <w:color w:val="000000"/>
                <w:shd w:val="clear" w:color="auto" w:fill="F8F3EF"/>
              </w:rPr>
              <w:t>Ксанторияпостенная, </w:t>
            </w:r>
            <w:r w:rsidRPr="007A69FB">
              <w:rPr>
                <w:color w:val="000000"/>
                <w:shd w:val="clear" w:color="auto" w:fill="F8F3EF"/>
              </w:rPr>
              <w:t>или</w:t>
            </w:r>
            <w:r w:rsidRPr="007A69FB">
              <w:rPr>
                <w:b/>
                <w:bCs/>
                <w:color w:val="000000"/>
                <w:shd w:val="clear" w:color="auto" w:fill="F8F3EF"/>
              </w:rPr>
              <w:t> настенная, </w:t>
            </w:r>
            <w:r w:rsidRPr="007A69FB">
              <w:rPr>
                <w:color w:val="000000"/>
                <w:shd w:val="clear" w:color="auto" w:fill="F8F3EF"/>
              </w:rPr>
              <w:t>или</w:t>
            </w:r>
            <w:r w:rsidRPr="007A69FB">
              <w:rPr>
                <w:b/>
                <w:bCs/>
                <w:color w:val="000000"/>
                <w:shd w:val="clear" w:color="auto" w:fill="F8F3EF"/>
              </w:rPr>
              <w:t> стенная золотнянка — Xanthoriaparietina (L.) Belt.</w:t>
            </w:r>
          </w:p>
          <w:p w:rsidR="008A69DB" w:rsidRPr="007A69FB" w:rsidRDefault="008A69DB" w:rsidP="005D300F">
            <w:pPr>
              <w:jc w:val="center"/>
            </w:pPr>
            <w:r>
              <w:rPr>
                <w:noProof/>
              </w:rPr>
              <w:drawing>
                <wp:inline distT="0" distB="0" distL="0" distR="0">
                  <wp:extent cx="3487479" cy="1743740"/>
                  <wp:effectExtent l="19050" t="0" r="0" b="0"/>
                  <wp:docPr id="157" name="Рисунок 13" descr="Ксантория постенная, или стенная золотнянка — Xanthoria parie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сантория постенная, или стенная золотнянка — Xanthoria parietina"/>
                          <pic:cNvPicPr>
                            <a:picLocks noChangeAspect="1" noChangeArrowheads="1"/>
                          </pic:cNvPicPr>
                        </pic:nvPicPr>
                        <pic:blipFill>
                          <a:blip r:embed="rId77" cstate="print"/>
                          <a:srcRect/>
                          <a:stretch>
                            <a:fillRect/>
                          </a:stretch>
                        </pic:blipFill>
                        <pic:spPr bwMode="auto">
                          <a:xfrm>
                            <a:off x="0" y="0"/>
                            <a:ext cx="3484140" cy="1742070"/>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w:t>
            </w:r>
            <w:r w:rsidRPr="001552A1">
              <w:t>. </w:t>
            </w:r>
            <w:hyperlink r:id="rId78" w:anchor="tallom" w:tgtFrame="_blank" w:history="1">
              <w:r w:rsidRPr="001552A1">
                <w:rPr>
                  <w:rStyle w:val="a8"/>
                  <w:color w:val="auto"/>
                  <w:u w:val="none"/>
                </w:rPr>
                <w:t>Таллом</w:t>
              </w:r>
            </w:hyperlink>
            <w:r w:rsidRPr="001552A1">
              <w:t> свыше 3 см в диаметре, в виде правильных оранжево-желтых розеток, состоящих из крупных, широких, округлых по краю лопастей. На концах лопасти выемчато-изрезанные.</w:t>
            </w:r>
          </w:p>
          <w:p w:rsidR="008A69DB" w:rsidRPr="001552A1" w:rsidRDefault="008A69DB" w:rsidP="005D300F">
            <w:r w:rsidRPr="001552A1">
              <w:rPr>
                <w:b/>
              </w:rPr>
              <w:t>Апотеции. </w:t>
            </w:r>
            <w:r w:rsidRPr="001552A1">
              <w:t>В центре </w:t>
            </w:r>
            <w:hyperlink r:id="rId79" w:anchor="tallom" w:tgtFrame="_blank" w:history="1">
              <w:r w:rsidRPr="001552A1">
                <w:rPr>
                  <w:rStyle w:val="a8"/>
                  <w:color w:val="auto"/>
                  <w:u w:val="none"/>
                </w:rPr>
                <w:t>таллома</w:t>
              </w:r>
            </w:hyperlink>
            <w:r w:rsidRPr="001552A1">
              <w:t> многочисленные </w:t>
            </w:r>
            <w:hyperlink r:id="rId80" w:anchor="apotec-perit" w:tgtFrame="_blank" w:history="1">
              <w:r w:rsidRPr="001552A1">
                <w:rPr>
                  <w:rStyle w:val="a8"/>
                  <w:color w:val="auto"/>
                  <w:u w:val="none"/>
                </w:rPr>
                <w:t>апотеции</w:t>
              </w:r>
            </w:hyperlink>
            <w:r w:rsidRPr="001552A1">
              <w:t>, диск которых обычно окрашен ярче </w:t>
            </w:r>
            <w:hyperlink r:id="rId81" w:anchor="tallom" w:tgtFrame="_blank" w:history="1">
              <w:r w:rsidRPr="001552A1">
                <w:rPr>
                  <w:rStyle w:val="a8"/>
                  <w:color w:val="auto"/>
                  <w:u w:val="none"/>
                </w:rPr>
                <w:t>таллома</w:t>
              </w:r>
            </w:hyperlink>
            <w:r w:rsidRPr="001552A1">
              <w:t>.</w:t>
            </w:r>
          </w:p>
          <w:p w:rsidR="008A69DB" w:rsidRPr="001552A1" w:rsidRDefault="008A69DB" w:rsidP="005D300F">
            <w:r w:rsidRPr="001552A1">
              <w:rPr>
                <w:b/>
              </w:rPr>
              <w:t>Местообитания</w:t>
            </w:r>
            <w:r w:rsidRPr="001552A1">
              <w:t>. Эпифит, обитающий на коре деревьев, растет также на обработанной древесине, особенно часто на заборах и стенах построек.</w:t>
            </w:r>
          </w:p>
          <w:p w:rsidR="008A69DB" w:rsidRPr="001552A1" w:rsidRDefault="008A69DB" w:rsidP="005D300F">
            <w:r w:rsidRPr="001552A1">
              <w:rPr>
                <w:b/>
              </w:rPr>
              <w:t>Распространение</w:t>
            </w:r>
            <w:r w:rsidRPr="001552A1">
              <w:t>. По всей России.</w:t>
            </w:r>
          </w:p>
          <w:p w:rsidR="008A69DB" w:rsidRPr="001552A1" w:rsidRDefault="008A69DB" w:rsidP="005D300F">
            <w:pPr>
              <w:jc w:val="center"/>
            </w:pPr>
          </w:p>
        </w:tc>
      </w:tr>
      <w:tr w:rsidR="008A69DB" w:rsidRPr="00E312BE" w:rsidTr="005D300F">
        <w:trPr>
          <w:trHeight w:val="144"/>
        </w:trPr>
        <w:tc>
          <w:tcPr>
            <w:tcW w:w="5433" w:type="dxa"/>
            <w:gridSpan w:val="3"/>
          </w:tcPr>
          <w:p w:rsidR="008A69DB" w:rsidRDefault="008A69DB" w:rsidP="005D300F">
            <w:pPr>
              <w:jc w:val="center"/>
              <w:rPr>
                <w:b/>
                <w:bCs/>
                <w:color w:val="000000"/>
                <w:sz w:val="20"/>
                <w:szCs w:val="20"/>
                <w:shd w:val="clear" w:color="auto" w:fill="F8F3EF"/>
              </w:rPr>
            </w:pPr>
            <w:r>
              <w:br/>
            </w:r>
            <w:r w:rsidRPr="007A69FB">
              <w:rPr>
                <w:b/>
                <w:bCs/>
                <w:color w:val="000000"/>
                <w:sz w:val="20"/>
                <w:szCs w:val="20"/>
                <w:shd w:val="clear" w:color="auto" w:fill="F8F3EF"/>
              </w:rPr>
              <w:t>Ксантория многоплодная — Xanthoriapolycarpa (Ноffm.) Vain.</w:t>
            </w:r>
          </w:p>
          <w:p w:rsidR="008A69DB" w:rsidRPr="007A69FB" w:rsidRDefault="008A69DB" w:rsidP="005D300F">
            <w:pPr>
              <w:jc w:val="center"/>
              <w:rPr>
                <w:sz w:val="20"/>
                <w:szCs w:val="20"/>
              </w:rPr>
            </w:pPr>
            <w:r>
              <w:rPr>
                <w:noProof/>
              </w:rPr>
              <w:drawing>
                <wp:inline distT="0" distB="0" distL="0" distR="0">
                  <wp:extent cx="3125972" cy="1562987"/>
                  <wp:effectExtent l="19050" t="0" r="0" b="0"/>
                  <wp:docPr id="158" name="Рисунок 16" descr="Ксантория многоплодная — Xanthoria polyca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сантория многоплодная — Xanthoria polycarpa"/>
                          <pic:cNvPicPr>
                            <a:picLocks noChangeAspect="1" noChangeArrowheads="1"/>
                          </pic:cNvPicPr>
                        </pic:nvPicPr>
                        <pic:blipFill>
                          <a:blip r:embed="rId8" cstate="print"/>
                          <a:srcRect/>
                          <a:stretch>
                            <a:fillRect/>
                          </a:stretch>
                        </pic:blipFill>
                        <pic:spPr bwMode="auto">
                          <a:xfrm>
                            <a:off x="0" y="0"/>
                            <a:ext cx="3123443" cy="1561723"/>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 </w:t>
            </w:r>
            <w:hyperlink r:id="rId82" w:anchor="tallom" w:tgtFrame="_blank" w:history="1">
              <w:r w:rsidRPr="001552A1">
                <w:t>Таллом</w:t>
              </w:r>
            </w:hyperlink>
            <w:r w:rsidRPr="001552A1">
              <w:t> в виде небольших, около 2 см в диаметре, желтовато-оранжевых подушечек, состоящих из коротких бугорчато-бородавчатых мелкорассеченных лопастей, обычно прижатых, очень редко приподнимающихся.</w:t>
            </w:r>
          </w:p>
          <w:p w:rsidR="008A69DB" w:rsidRPr="001552A1" w:rsidRDefault="008A69DB" w:rsidP="005D300F">
            <w:r w:rsidRPr="001552A1">
              <w:rPr>
                <w:b/>
              </w:rPr>
              <w:t>Апотеции</w:t>
            </w:r>
            <w:r w:rsidRPr="001552A1">
              <w:t>. </w:t>
            </w:r>
            <w:hyperlink r:id="rId83" w:anchor="apotec-perit" w:tgtFrame="_blank" w:history="1">
              <w:r w:rsidRPr="001552A1">
                <w:t>Апотеции</w:t>
              </w:r>
            </w:hyperlink>
            <w:r w:rsidRPr="001552A1">
              <w:t> многочисленные, сильно скученные, 1-3 мм в диаметре, с красновато-оранжевым диском, окруженным более светлым краем.</w:t>
            </w:r>
          </w:p>
          <w:p w:rsidR="008A69DB" w:rsidRPr="001552A1" w:rsidRDefault="008A69DB" w:rsidP="005D300F">
            <w:r w:rsidRPr="001552A1">
              <w:rPr>
                <w:b/>
              </w:rPr>
              <w:t>Местообитания. </w:t>
            </w:r>
            <w:r w:rsidRPr="001552A1">
              <w:t>На коре деревьев и обработанной древесине.</w:t>
            </w:r>
          </w:p>
          <w:p w:rsidR="008A69DB" w:rsidRPr="001552A1" w:rsidRDefault="008A69DB" w:rsidP="005D300F">
            <w:r w:rsidRPr="001552A1">
              <w:rPr>
                <w:b/>
              </w:rPr>
              <w:t>Распространение</w:t>
            </w:r>
            <w:r w:rsidRPr="001552A1">
              <w:t xml:space="preserve">. В северных и умеренных </w:t>
            </w:r>
            <w:r w:rsidRPr="001552A1">
              <w:lastRenderedPageBreak/>
              <w:t>областях.</w:t>
            </w:r>
          </w:p>
          <w:p w:rsidR="008A69DB" w:rsidRPr="001552A1" w:rsidRDefault="008A69DB" w:rsidP="005D300F">
            <w:pPr>
              <w:jc w:val="center"/>
            </w:pPr>
          </w:p>
          <w:p w:rsidR="008A69DB" w:rsidRPr="001552A1" w:rsidRDefault="008A69DB" w:rsidP="005D300F">
            <w:pPr>
              <w:jc w:val="center"/>
            </w:pPr>
          </w:p>
          <w:p w:rsidR="008A69DB" w:rsidRPr="001552A1" w:rsidRDefault="008A69DB" w:rsidP="005D300F">
            <w:pPr>
              <w:jc w:val="center"/>
            </w:pPr>
          </w:p>
          <w:p w:rsidR="008A69DB" w:rsidRPr="001552A1" w:rsidRDefault="008A69DB" w:rsidP="005D300F">
            <w:pPr>
              <w:jc w:val="center"/>
            </w:pPr>
          </w:p>
          <w:p w:rsidR="008A69DB" w:rsidRPr="001552A1" w:rsidRDefault="008A69DB" w:rsidP="005D300F">
            <w:pPr>
              <w:jc w:val="center"/>
            </w:pPr>
          </w:p>
        </w:tc>
      </w:tr>
      <w:tr w:rsidR="008A69DB" w:rsidRPr="00E312BE" w:rsidTr="005D300F">
        <w:trPr>
          <w:trHeight w:val="144"/>
        </w:trPr>
        <w:tc>
          <w:tcPr>
            <w:tcW w:w="9830" w:type="dxa"/>
            <w:gridSpan w:val="4"/>
          </w:tcPr>
          <w:p w:rsidR="008A69DB" w:rsidRPr="001552A1" w:rsidRDefault="008A69DB" w:rsidP="005D300F">
            <w:pPr>
              <w:jc w:val="center"/>
              <w:rPr>
                <w:b/>
                <w:bCs/>
                <w:shd w:val="clear" w:color="auto" w:fill="F8F3EF"/>
              </w:rPr>
            </w:pPr>
          </w:p>
          <w:p w:rsidR="008A69DB" w:rsidRPr="001552A1" w:rsidRDefault="008A69DB" w:rsidP="005D300F">
            <w:pPr>
              <w:jc w:val="center"/>
            </w:pPr>
            <w:r w:rsidRPr="001552A1">
              <w:rPr>
                <w:b/>
                <w:bCs/>
                <w:shd w:val="clear" w:color="auto" w:fill="F8F3EF"/>
              </w:rPr>
              <w:t>Род Коллема — CollemaWeb.</w:t>
            </w:r>
          </w:p>
          <w:p w:rsidR="008A69DB" w:rsidRPr="001552A1" w:rsidRDefault="00A13F88" w:rsidP="005D300F">
            <w:hyperlink r:id="rId84" w:anchor="tallom" w:tgtFrame="_blank" w:history="1">
              <w:r w:rsidR="008A69DB" w:rsidRPr="001552A1">
                <w:rPr>
                  <w:rStyle w:val="a8"/>
                  <w:color w:val="auto"/>
                  <w:u w:val="none"/>
                </w:rPr>
                <w:t>Таллом</w:t>
              </w:r>
            </w:hyperlink>
            <w:r w:rsidR="008A69DB" w:rsidRPr="001552A1">
              <w:t xml:space="preserve"> листоватый, очень </w:t>
            </w:r>
            <w:proofErr w:type="gramStart"/>
            <w:r w:rsidR="008A69DB" w:rsidRPr="001552A1">
              <w:t>редко накипный</w:t>
            </w:r>
            <w:proofErr w:type="gramEnd"/>
            <w:r w:rsidR="008A69DB" w:rsidRPr="001552A1">
              <w:t>, гомеомерный, в сухом состоянии кожистый и ломкий, при увлажнении сильно разбухает и более или менее ослизняется. Окраска </w:t>
            </w:r>
            <w:hyperlink r:id="rId85" w:anchor="tallom" w:tgtFrame="_blank" w:history="1">
              <w:r w:rsidR="008A69DB" w:rsidRPr="001552A1">
                <w:rPr>
                  <w:rStyle w:val="a8"/>
                  <w:color w:val="auto"/>
                  <w:u w:val="none"/>
                </w:rPr>
                <w:t>таллома</w:t>
              </w:r>
            </w:hyperlink>
            <w:r w:rsidR="008A69DB" w:rsidRPr="001552A1">
              <w:t> темная, черноватая или свинцово-серая.</w:t>
            </w:r>
          </w:p>
          <w:p w:rsidR="008A69DB" w:rsidRPr="001552A1" w:rsidRDefault="00A13F88" w:rsidP="005D300F">
            <w:hyperlink r:id="rId86" w:anchor="apotec-perit" w:tgtFrame="_blank" w:history="1">
              <w:r w:rsidR="008A69DB" w:rsidRPr="001552A1">
                <w:rPr>
                  <w:rStyle w:val="a8"/>
                  <w:color w:val="auto"/>
                  <w:u w:val="none"/>
                </w:rPr>
                <w:t>Апотеции</w:t>
              </w:r>
            </w:hyperlink>
            <w:r w:rsidR="008A69DB" w:rsidRPr="001552A1">
              <w:t> леканориновые.</w:t>
            </w:r>
          </w:p>
          <w:p w:rsidR="008A69DB" w:rsidRPr="001552A1" w:rsidRDefault="008A69DB" w:rsidP="005D300F">
            <w:r w:rsidRPr="001552A1">
              <w:t>Эпифиты или эпилиты.</w:t>
            </w:r>
          </w:p>
          <w:p w:rsidR="008A69DB" w:rsidRPr="001552A1" w:rsidRDefault="008A69DB" w:rsidP="005D300F">
            <w:r w:rsidRPr="001552A1">
              <w:t>В России встречается встречается около 28 видов. </w:t>
            </w:r>
          </w:p>
          <w:p w:rsidR="008A69DB" w:rsidRPr="001552A1" w:rsidRDefault="008A69DB" w:rsidP="005D300F"/>
        </w:tc>
      </w:tr>
      <w:tr w:rsidR="008A69DB" w:rsidRPr="00E312BE" w:rsidTr="005D300F">
        <w:trPr>
          <w:trHeight w:val="144"/>
        </w:trPr>
        <w:tc>
          <w:tcPr>
            <w:tcW w:w="5433" w:type="dxa"/>
            <w:gridSpan w:val="3"/>
          </w:tcPr>
          <w:p w:rsidR="008A69DB" w:rsidRPr="00A813FA" w:rsidRDefault="008A69DB" w:rsidP="005D300F">
            <w:pPr>
              <w:jc w:val="center"/>
              <w:rPr>
                <w:b/>
                <w:bCs/>
                <w:color w:val="000000"/>
                <w:shd w:val="clear" w:color="auto" w:fill="F8F3EF"/>
                <w:lang w:val="en-US"/>
              </w:rPr>
            </w:pPr>
            <w:r w:rsidRPr="007A69FB">
              <w:rPr>
                <w:b/>
                <w:bCs/>
                <w:color w:val="000000"/>
                <w:shd w:val="clear" w:color="auto" w:fill="F8F3EF"/>
              </w:rPr>
              <w:t>Коллемачерноватая</w:t>
            </w:r>
            <w:r w:rsidRPr="007A69FB">
              <w:rPr>
                <w:b/>
                <w:bCs/>
                <w:color w:val="000000"/>
                <w:shd w:val="clear" w:color="auto" w:fill="F8F3EF"/>
                <w:lang w:val="en-US"/>
              </w:rPr>
              <w:t xml:space="preserve"> — Collemanigrescens (Huds.) </w:t>
            </w:r>
            <w:r w:rsidRPr="00A813FA">
              <w:rPr>
                <w:b/>
                <w:bCs/>
                <w:color w:val="000000"/>
                <w:shd w:val="clear" w:color="auto" w:fill="F8F3EF"/>
                <w:lang w:val="en-US"/>
              </w:rPr>
              <w:t xml:space="preserve">D </w:t>
            </w:r>
            <w:r w:rsidRPr="007A69FB">
              <w:rPr>
                <w:b/>
                <w:bCs/>
                <w:color w:val="000000"/>
                <w:shd w:val="clear" w:color="auto" w:fill="F8F3EF"/>
              </w:rPr>
              <w:t>С</w:t>
            </w:r>
            <w:r w:rsidRPr="00A813FA">
              <w:rPr>
                <w:b/>
                <w:bCs/>
                <w:color w:val="000000"/>
                <w:shd w:val="clear" w:color="auto" w:fill="F8F3EF"/>
                <w:lang w:val="en-US"/>
              </w:rPr>
              <w:t>.</w:t>
            </w:r>
          </w:p>
          <w:p w:rsidR="008A69DB" w:rsidRPr="007A69FB" w:rsidRDefault="008A69DB" w:rsidP="005D300F">
            <w:pPr>
              <w:jc w:val="center"/>
            </w:pPr>
            <w:r>
              <w:rPr>
                <w:noProof/>
              </w:rPr>
              <w:drawing>
                <wp:inline distT="0" distB="0" distL="0" distR="0">
                  <wp:extent cx="3508743" cy="1754372"/>
                  <wp:effectExtent l="19050" t="0" r="0" b="0"/>
                  <wp:docPr id="159" name="Рисунок 19" descr="Коллема черноватая — Collema nigresce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ллема черноватая — Collema nigrescens&#10;"/>
                          <pic:cNvPicPr>
                            <a:picLocks noChangeAspect="1" noChangeArrowheads="1"/>
                          </pic:cNvPicPr>
                        </pic:nvPicPr>
                        <pic:blipFill>
                          <a:blip r:embed="rId87" cstate="print"/>
                          <a:srcRect/>
                          <a:stretch>
                            <a:fillRect/>
                          </a:stretch>
                        </pic:blipFill>
                        <pic:spPr bwMode="auto">
                          <a:xfrm>
                            <a:off x="0" y="0"/>
                            <a:ext cx="3511819" cy="1755910"/>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w:t>
            </w:r>
            <w:r w:rsidRPr="001552A1">
              <w:t>. </w:t>
            </w:r>
            <w:hyperlink r:id="rId88" w:anchor="tallom" w:tgtFrame="_blank" w:history="1">
              <w:r w:rsidRPr="001552A1">
                <w:rPr>
                  <w:rStyle w:val="a8"/>
                  <w:color w:val="auto"/>
                  <w:u w:val="none"/>
                </w:rPr>
                <w:t>Таллом</w:t>
              </w:r>
            </w:hyperlink>
            <w:r w:rsidRPr="001552A1">
              <w:t> листоватый, розетковидный, 3-5 см в диаметре, зеленовато-коричневый или оливково-черный, складчато-морщинистый, голый. Нижняя сторона более светлая, зеленовато-оливковая, с многочисленными продолговатыми языками, которые соответствуют складкам верхней стороны </w:t>
            </w:r>
            <w:hyperlink r:id="rId89" w:anchor="tallom" w:tgtFrame="_blank" w:history="1">
              <w:r w:rsidRPr="001552A1">
                <w:rPr>
                  <w:rStyle w:val="a8"/>
                  <w:color w:val="auto"/>
                  <w:u w:val="none"/>
                </w:rPr>
                <w:t>таллома</w:t>
              </w:r>
            </w:hyperlink>
            <w:r w:rsidRPr="001552A1">
              <w:t>.</w:t>
            </w:r>
          </w:p>
          <w:p w:rsidR="008A69DB" w:rsidRPr="001552A1" w:rsidRDefault="008A69DB" w:rsidP="005D300F">
            <w:r w:rsidRPr="001552A1">
              <w:rPr>
                <w:b/>
              </w:rPr>
              <w:t>Апотеции</w:t>
            </w:r>
            <w:r w:rsidRPr="001552A1">
              <w:t>. На складках находятся многочисленные </w:t>
            </w:r>
            <w:hyperlink r:id="rId90" w:anchor="apotec-perit" w:tgtFrame="_blank" w:history="1">
              <w:r w:rsidRPr="001552A1">
                <w:rPr>
                  <w:rStyle w:val="a8"/>
                  <w:color w:val="auto"/>
                  <w:u w:val="none"/>
                </w:rPr>
                <w:t>апотеции</w:t>
              </w:r>
            </w:hyperlink>
            <w:r w:rsidRPr="001552A1">
              <w:t> с красновато-коричневым диском, 0,5-1 мм в диаметре. </w:t>
            </w:r>
            <w:hyperlink r:id="rId91" w:anchor="sored-izid" w:tgtFrame="_blank" w:history="1">
              <w:r w:rsidRPr="001552A1">
                <w:rPr>
                  <w:rStyle w:val="a8"/>
                  <w:color w:val="auto"/>
                  <w:u w:val="none"/>
                </w:rPr>
                <w:t>Изидии</w:t>
              </w:r>
            </w:hyperlink>
            <w:r w:rsidRPr="001552A1">
              <w:t> шаровидной формы, встречаются редко.</w:t>
            </w:r>
          </w:p>
          <w:p w:rsidR="008A69DB" w:rsidRPr="001552A1" w:rsidRDefault="008A69DB" w:rsidP="005D300F">
            <w:r w:rsidRPr="001552A1">
              <w:rPr>
                <w:b/>
              </w:rPr>
              <w:t>Местообитания. </w:t>
            </w:r>
            <w:r w:rsidRPr="001552A1">
              <w:t>В горных лесах на стволах деревьев, особенно мшистых, реже на каменистом субстрате.</w:t>
            </w:r>
          </w:p>
          <w:p w:rsidR="008A69DB" w:rsidRPr="001552A1" w:rsidRDefault="008A69DB" w:rsidP="005D300F">
            <w:r w:rsidRPr="001552A1">
              <w:rPr>
                <w:b/>
              </w:rPr>
              <w:t>Распространение. </w:t>
            </w:r>
            <w:r w:rsidRPr="001552A1">
              <w:t>По всей России.</w:t>
            </w:r>
          </w:p>
          <w:p w:rsidR="008A69DB" w:rsidRPr="001552A1" w:rsidRDefault="008A69DB" w:rsidP="005D300F">
            <w:pPr>
              <w:jc w:val="center"/>
            </w:pPr>
          </w:p>
        </w:tc>
      </w:tr>
      <w:tr w:rsidR="008A69DB" w:rsidRPr="00E312BE" w:rsidTr="005D300F">
        <w:trPr>
          <w:trHeight w:val="144"/>
        </w:trPr>
        <w:tc>
          <w:tcPr>
            <w:tcW w:w="5433" w:type="dxa"/>
            <w:gridSpan w:val="3"/>
          </w:tcPr>
          <w:p w:rsidR="008A69DB" w:rsidRDefault="008A69DB" w:rsidP="005D300F">
            <w:pPr>
              <w:jc w:val="center"/>
              <w:rPr>
                <w:b/>
                <w:bCs/>
                <w:color w:val="000000"/>
                <w:shd w:val="clear" w:color="auto" w:fill="F8F3EF"/>
              </w:rPr>
            </w:pPr>
            <w:r w:rsidRPr="007A69FB">
              <w:rPr>
                <w:b/>
                <w:bCs/>
                <w:color w:val="000000"/>
                <w:shd w:val="clear" w:color="auto" w:fill="F8F3EF"/>
              </w:rPr>
              <w:t>Коллема скальная — CollemaflaccidumАсh.</w:t>
            </w:r>
          </w:p>
          <w:p w:rsidR="008A69DB" w:rsidRPr="007A69FB" w:rsidRDefault="008A69DB" w:rsidP="005D300F">
            <w:pPr>
              <w:jc w:val="center"/>
            </w:pPr>
            <w:r>
              <w:rPr>
                <w:noProof/>
              </w:rPr>
              <w:drawing>
                <wp:inline distT="0" distB="0" distL="0" distR="0">
                  <wp:extent cx="3636337" cy="1818168"/>
                  <wp:effectExtent l="19050" t="0" r="2213" b="0"/>
                  <wp:docPr id="160" name="Рисунок 22" descr="Коллема скальная — Collema flacci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ллема скальная — Collema flaccidum"/>
                          <pic:cNvPicPr>
                            <a:picLocks noChangeAspect="1" noChangeArrowheads="1"/>
                          </pic:cNvPicPr>
                        </pic:nvPicPr>
                        <pic:blipFill>
                          <a:blip r:embed="rId92" cstate="print"/>
                          <a:srcRect/>
                          <a:stretch>
                            <a:fillRect/>
                          </a:stretch>
                        </pic:blipFill>
                        <pic:spPr bwMode="auto">
                          <a:xfrm>
                            <a:off x="0" y="0"/>
                            <a:ext cx="3641320" cy="1820660"/>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w:t>
            </w:r>
            <w:r w:rsidRPr="001552A1">
              <w:t>. </w:t>
            </w:r>
            <w:hyperlink r:id="rId93" w:anchor="tallom" w:tgtFrame="_blank" w:history="1">
              <w:r w:rsidRPr="001552A1">
                <w:rPr>
                  <w:rStyle w:val="a8"/>
                  <w:color w:val="auto"/>
                  <w:u w:val="none"/>
                </w:rPr>
                <w:t>Таллом</w:t>
              </w:r>
            </w:hyperlink>
            <w:r w:rsidRPr="001552A1">
              <w:t> листоватый, тонкокожистый, темн</w:t>
            </w:r>
            <w:proofErr w:type="gramStart"/>
            <w:r w:rsidRPr="001552A1">
              <w:t>о-</w:t>
            </w:r>
            <w:proofErr w:type="gramEnd"/>
            <w:r w:rsidRPr="001552A1">
              <w:t xml:space="preserve"> или оливково-зеленый. Поверхность крупноскладчатая. Складки покрыты </w:t>
            </w:r>
            <w:proofErr w:type="gramStart"/>
            <w:r w:rsidRPr="001552A1">
              <w:t>многочисленными</w:t>
            </w:r>
            <w:proofErr w:type="gramEnd"/>
            <w:r w:rsidRPr="001552A1">
              <w:t xml:space="preserve"> черно-коричневыми зернистыми или мелкопластинчатыми </w:t>
            </w:r>
            <w:hyperlink r:id="rId94" w:anchor="sored-izid" w:tgtFrame="_blank" w:history="1">
              <w:r w:rsidRPr="001552A1">
                <w:rPr>
                  <w:rStyle w:val="a8"/>
                  <w:color w:val="auto"/>
                  <w:u w:val="none"/>
                </w:rPr>
                <w:t>изидиями</w:t>
              </w:r>
            </w:hyperlink>
            <w:r w:rsidRPr="001552A1">
              <w:t>.</w:t>
            </w:r>
          </w:p>
          <w:p w:rsidR="008A69DB" w:rsidRPr="001552A1" w:rsidRDefault="008A69DB" w:rsidP="005D300F">
            <w:r w:rsidRPr="001552A1">
              <w:rPr>
                <w:b/>
              </w:rPr>
              <w:t>Апотеции. </w:t>
            </w:r>
            <w:hyperlink r:id="rId95" w:anchor="apotec-perit" w:tgtFrame="_blank" w:history="1">
              <w:r w:rsidRPr="001552A1">
                <w:rPr>
                  <w:rStyle w:val="a8"/>
                  <w:color w:val="auto"/>
                  <w:u w:val="none"/>
                </w:rPr>
                <w:t>Апотеции</w:t>
              </w:r>
            </w:hyperlink>
            <w:r w:rsidRPr="001552A1">
              <w:t> редки.</w:t>
            </w:r>
          </w:p>
          <w:p w:rsidR="008A69DB" w:rsidRPr="001552A1" w:rsidRDefault="008A69DB" w:rsidP="005D300F">
            <w:r w:rsidRPr="001552A1">
              <w:rPr>
                <w:b/>
              </w:rPr>
              <w:t>Местообитания. </w:t>
            </w:r>
            <w:r w:rsidRPr="001552A1">
              <w:t>На каменистом субстрате в увлажненных местах. Редко на коре лиственных пород.</w:t>
            </w:r>
          </w:p>
          <w:p w:rsidR="008A69DB" w:rsidRPr="001552A1" w:rsidRDefault="008A69DB" w:rsidP="005D300F">
            <w:r w:rsidRPr="001552A1">
              <w:rPr>
                <w:b/>
              </w:rPr>
              <w:t>Распространение</w:t>
            </w:r>
            <w:r w:rsidRPr="001552A1">
              <w:t>. Широко распространена по всей России.</w:t>
            </w:r>
          </w:p>
          <w:p w:rsidR="008A69DB" w:rsidRPr="001552A1" w:rsidRDefault="008A69DB" w:rsidP="005D300F">
            <w:pPr>
              <w:jc w:val="center"/>
            </w:pPr>
          </w:p>
        </w:tc>
      </w:tr>
      <w:tr w:rsidR="008A69DB" w:rsidRPr="00E312BE" w:rsidTr="005D300F">
        <w:trPr>
          <w:trHeight w:val="144"/>
        </w:trPr>
        <w:tc>
          <w:tcPr>
            <w:tcW w:w="9830" w:type="dxa"/>
            <w:gridSpan w:val="4"/>
          </w:tcPr>
          <w:p w:rsidR="008A69DB" w:rsidRPr="001552A1" w:rsidRDefault="008A69DB" w:rsidP="005D300F">
            <w:pPr>
              <w:pStyle w:val="a7"/>
              <w:shd w:val="clear" w:color="auto" w:fill="F8F3EF"/>
              <w:jc w:val="center"/>
            </w:pPr>
            <w:r w:rsidRPr="001552A1">
              <w:rPr>
                <w:b/>
                <w:bCs/>
              </w:rPr>
              <w:t>Род Лобария — LobariaSсhrеb.</w:t>
            </w:r>
          </w:p>
          <w:p w:rsidR="008A69DB" w:rsidRPr="001552A1" w:rsidRDefault="00A13F88" w:rsidP="005D300F">
            <w:hyperlink r:id="rId96" w:anchor="tallom" w:tgtFrame="_blank" w:history="1">
              <w:r w:rsidR="008A69DB" w:rsidRPr="001552A1">
                <w:rPr>
                  <w:rStyle w:val="a8"/>
                  <w:color w:val="auto"/>
                  <w:u w:val="none"/>
                </w:rPr>
                <w:t>Таллом</w:t>
              </w:r>
            </w:hyperlink>
            <w:r w:rsidR="008A69DB" w:rsidRPr="001552A1">
              <w:t xml:space="preserve"> имеет вид очень крупных листовидных пластинок, с верхней стороны с вмятинами, разделенными более или менее отчетливыми, </w:t>
            </w:r>
            <w:proofErr w:type="gramStart"/>
            <w:r w:rsidR="008A69DB" w:rsidRPr="001552A1">
              <w:t>сетчато расположенными</w:t>
            </w:r>
            <w:proofErr w:type="gramEnd"/>
            <w:r w:rsidR="008A69DB" w:rsidRPr="001552A1">
              <w:t xml:space="preserve"> складками; снизу вмятинам соответствуют светлые выпуклости. На складках, а иногда и на всей поверхности развиваются крупные округлые сорали. </w:t>
            </w:r>
            <w:hyperlink r:id="rId97" w:anchor="tallom" w:tgtFrame="_blank" w:history="1">
              <w:r w:rsidR="008A69DB" w:rsidRPr="001552A1">
                <w:rPr>
                  <w:rStyle w:val="a8"/>
                  <w:color w:val="auto"/>
                  <w:u w:val="none"/>
                </w:rPr>
                <w:t>Таллом</w:t>
              </w:r>
            </w:hyperlink>
            <w:r w:rsidR="008A69DB" w:rsidRPr="001552A1">
              <w:t> гетеромерный.</w:t>
            </w:r>
          </w:p>
          <w:p w:rsidR="008A69DB" w:rsidRPr="001552A1" w:rsidRDefault="008A69DB" w:rsidP="005D300F">
            <w:r w:rsidRPr="001552A1">
              <w:t>Эпифиты, обитающие на коре деревьев, изредка встречаются на мшистых скалах.</w:t>
            </w:r>
          </w:p>
          <w:p w:rsidR="008A69DB" w:rsidRPr="001552A1" w:rsidRDefault="008A69DB" w:rsidP="005D300F">
            <w:r w:rsidRPr="001552A1">
              <w:lastRenderedPageBreak/>
              <w:t>В России встречается примерно 78 видов</w:t>
            </w:r>
          </w:p>
          <w:p w:rsidR="008A69DB" w:rsidRPr="001552A1" w:rsidRDefault="008A69DB" w:rsidP="005D300F"/>
          <w:p w:rsidR="008A69DB" w:rsidRPr="001552A1" w:rsidRDefault="008A69DB" w:rsidP="005D300F"/>
          <w:p w:rsidR="008A69DB" w:rsidRPr="001552A1" w:rsidRDefault="008A69DB" w:rsidP="005D300F">
            <w:pPr>
              <w:jc w:val="center"/>
            </w:pPr>
          </w:p>
        </w:tc>
      </w:tr>
      <w:tr w:rsidR="008A69DB" w:rsidRPr="00E312BE" w:rsidTr="005D300F">
        <w:trPr>
          <w:trHeight w:val="144"/>
        </w:trPr>
        <w:tc>
          <w:tcPr>
            <w:tcW w:w="4843" w:type="dxa"/>
            <w:gridSpan w:val="2"/>
          </w:tcPr>
          <w:p w:rsidR="008A69DB" w:rsidRDefault="008A69DB" w:rsidP="005D300F">
            <w:pPr>
              <w:jc w:val="center"/>
              <w:rPr>
                <w:b/>
                <w:bCs/>
                <w:color w:val="000000"/>
                <w:shd w:val="clear" w:color="auto" w:fill="F8F3EF"/>
              </w:rPr>
            </w:pPr>
            <w:r w:rsidRPr="00C174F1">
              <w:rPr>
                <w:b/>
                <w:bCs/>
                <w:color w:val="000000"/>
                <w:shd w:val="clear" w:color="auto" w:fill="F8F3EF"/>
              </w:rPr>
              <w:lastRenderedPageBreak/>
              <w:t>Лобария легочная — Lobariapulmonaria (L.) Hоffm.</w:t>
            </w:r>
          </w:p>
          <w:p w:rsidR="008A69DB" w:rsidRPr="00C174F1" w:rsidRDefault="008A69DB" w:rsidP="005D300F">
            <w:pPr>
              <w:jc w:val="center"/>
            </w:pPr>
            <w:r>
              <w:rPr>
                <w:noProof/>
              </w:rPr>
              <w:drawing>
                <wp:inline distT="0" distB="0" distL="0" distR="0">
                  <wp:extent cx="3147240" cy="1573619"/>
                  <wp:effectExtent l="19050" t="0" r="0" b="0"/>
                  <wp:docPr id="161" name="Рисунок 25" descr="Лобария легочная — Lobaria pulmo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обария легочная — Lobaria pulmonaria"/>
                          <pic:cNvPicPr>
                            <a:picLocks noChangeAspect="1" noChangeArrowheads="1"/>
                          </pic:cNvPicPr>
                        </pic:nvPicPr>
                        <pic:blipFill>
                          <a:blip r:embed="rId98" cstate="print"/>
                          <a:srcRect/>
                          <a:stretch>
                            <a:fillRect/>
                          </a:stretch>
                        </pic:blipFill>
                        <pic:spPr bwMode="auto">
                          <a:xfrm>
                            <a:off x="0" y="0"/>
                            <a:ext cx="3147422" cy="1573710"/>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t>Таллом</w:t>
            </w:r>
            <w:r w:rsidRPr="001552A1">
              <w:t>. </w:t>
            </w:r>
            <w:hyperlink r:id="rId99" w:anchor="tallom" w:tgtFrame="_blank" w:history="1">
              <w:r w:rsidRPr="001552A1">
                <w:rPr>
                  <w:rStyle w:val="a8"/>
                  <w:color w:val="auto"/>
                  <w:u w:val="none"/>
                </w:rPr>
                <w:t>Таллом</w:t>
              </w:r>
            </w:hyperlink>
            <w:r w:rsidRPr="001552A1">
              <w:t> до 10-30 см длиной</w:t>
            </w:r>
            <w:proofErr w:type="gramStart"/>
            <w:r w:rsidRPr="001552A1">
              <w:t>.</w:t>
            </w:r>
            <w:proofErr w:type="gramEnd"/>
            <w:r w:rsidRPr="001552A1">
              <w:t xml:space="preserve"> </w:t>
            </w:r>
            <w:proofErr w:type="gramStart"/>
            <w:r w:rsidRPr="001552A1">
              <w:t>и</w:t>
            </w:r>
            <w:proofErr w:type="gramEnd"/>
            <w:r w:rsidRPr="001552A1">
              <w:t xml:space="preserve"> 5-20 см шириной, срастается с субстратом только одним краем, и большая часть его не прикреплена. Лопасти </w:t>
            </w:r>
            <w:hyperlink r:id="rId100" w:anchor="tallom" w:tgtFrame="_blank" w:history="1">
              <w:r w:rsidRPr="001552A1">
                <w:rPr>
                  <w:rStyle w:val="a8"/>
                  <w:color w:val="auto"/>
                  <w:u w:val="none"/>
                </w:rPr>
                <w:t>таллома</w:t>
              </w:r>
            </w:hyperlink>
            <w:r w:rsidRPr="001552A1">
              <w:t> 1-5 см шириной, по краю вырезные. Сверху </w:t>
            </w:r>
            <w:hyperlink r:id="rId101" w:anchor="tallom" w:tgtFrame="_blank" w:history="1">
              <w:r w:rsidRPr="001552A1">
                <w:rPr>
                  <w:rStyle w:val="a8"/>
                  <w:color w:val="auto"/>
                  <w:u w:val="none"/>
                </w:rPr>
                <w:t>таллом</w:t>
              </w:r>
            </w:hyperlink>
            <w:r w:rsidRPr="001552A1">
              <w:t> светло-коричневатый или зеленовато-коричневый, отчетливо сетчато-складчатый, с глубокими вдавлениями, разграниченными ребрами. Этим вдавлениям с нижней стороны </w:t>
            </w:r>
            <w:hyperlink r:id="rId102" w:anchor="tallom" w:tgtFrame="_blank" w:history="1">
              <w:r w:rsidRPr="001552A1">
                <w:rPr>
                  <w:rStyle w:val="a8"/>
                  <w:color w:val="auto"/>
                  <w:u w:val="none"/>
                </w:rPr>
                <w:t>таллома</w:t>
              </w:r>
            </w:hyperlink>
            <w:r w:rsidRPr="001552A1">
              <w:t xml:space="preserve"> соответствуют беловатые голые выпуклости, разделенные участками </w:t>
            </w:r>
            <w:proofErr w:type="gramStart"/>
            <w:r w:rsidRPr="001552A1">
              <w:t>с</w:t>
            </w:r>
            <w:proofErr w:type="gramEnd"/>
            <w:r w:rsidRPr="001552A1">
              <w:t xml:space="preserve"> коротким густым опушением. Вдоль ребер на верхней стороне таллома </w:t>
            </w:r>
            <w:proofErr w:type="gramStart"/>
            <w:r w:rsidRPr="001552A1">
              <w:t>расположены</w:t>
            </w:r>
            <w:proofErr w:type="gramEnd"/>
            <w:r w:rsidRPr="001552A1">
              <w:t xml:space="preserve"> крупные бугорчатые сорали, редко по краю </w:t>
            </w:r>
            <w:hyperlink r:id="rId103" w:anchor="tallom" w:tgtFrame="_blank" w:history="1">
              <w:r w:rsidRPr="001552A1">
                <w:rPr>
                  <w:rStyle w:val="a8"/>
                  <w:color w:val="auto"/>
                  <w:u w:val="none"/>
                </w:rPr>
                <w:t>таллома</w:t>
              </w:r>
            </w:hyperlink>
            <w:r w:rsidRPr="001552A1">
              <w:t> сорали переходят на поверхность между складками.</w:t>
            </w:r>
          </w:p>
          <w:p w:rsidR="008A69DB" w:rsidRPr="001552A1" w:rsidRDefault="008A69DB" w:rsidP="005D300F">
            <w:r w:rsidRPr="001552A1">
              <w:rPr>
                <w:b/>
              </w:rPr>
              <w:t>Апотеции. </w:t>
            </w:r>
            <w:hyperlink r:id="rId104" w:anchor="apotec-perit" w:tgtFrame="_blank" w:history="1">
              <w:r w:rsidRPr="001552A1">
                <w:rPr>
                  <w:rStyle w:val="a8"/>
                  <w:color w:val="auto"/>
                  <w:u w:val="none"/>
                </w:rPr>
                <w:t>Апотеции</w:t>
              </w:r>
            </w:hyperlink>
            <w:r w:rsidRPr="001552A1">
              <w:t> встречаются редко и располагаются вдоль краев лопастей.</w:t>
            </w:r>
          </w:p>
          <w:p w:rsidR="008A69DB" w:rsidRPr="001552A1" w:rsidRDefault="008A69DB" w:rsidP="005D300F">
            <w:r w:rsidRPr="001552A1">
              <w:rPr>
                <w:b/>
              </w:rPr>
              <w:t>Местообитания</w:t>
            </w:r>
            <w:r w:rsidRPr="001552A1">
              <w:t>. В основном на коре деревьев, реже на мшистых скалах.</w:t>
            </w:r>
          </w:p>
          <w:p w:rsidR="008A69DB" w:rsidRPr="001552A1" w:rsidRDefault="008A69DB" w:rsidP="005D300F">
            <w:r w:rsidRPr="001552A1">
              <w:rPr>
                <w:b/>
              </w:rPr>
              <w:t>Распространение. </w:t>
            </w:r>
            <w:r w:rsidRPr="001552A1">
              <w:t>В лесной полосе.</w:t>
            </w:r>
          </w:p>
          <w:p w:rsidR="008A69DB" w:rsidRPr="001552A1" w:rsidRDefault="008A69DB" w:rsidP="005D300F">
            <w:pPr>
              <w:jc w:val="center"/>
            </w:pPr>
          </w:p>
        </w:tc>
      </w:tr>
      <w:tr w:rsidR="008A69DB" w:rsidRPr="00E312BE" w:rsidTr="005D300F">
        <w:trPr>
          <w:trHeight w:val="144"/>
        </w:trPr>
        <w:tc>
          <w:tcPr>
            <w:tcW w:w="9830" w:type="dxa"/>
            <w:gridSpan w:val="4"/>
          </w:tcPr>
          <w:p w:rsidR="008A69DB" w:rsidRPr="001552A1" w:rsidRDefault="008A69DB" w:rsidP="005D300F">
            <w:pPr>
              <w:pStyle w:val="a7"/>
              <w:shd w:val="clear" w:color="auto" w:fill="F8F3EF"/>
              <w:jc w:val="center"/>
            </w:pPr>
            <w:r w:rsidRPr="001552A1">
              <w:rPr>
                <w:b/>
                <w:bCs/>
              </w:rPr>
              <w:t>Род Нефрома — NephromaAch.</w:t>
            </w:r>
          </w:p>
          <w:p w:rsidR="008A69DB" w:rsidRPr="001552A1" w:rsidRDefault="00A13F88" w:rsidP="005D300F">
            <w:hyperlink r:id="rId105" w:anchor="tallom" w:tgtFrame="_blank" w:history="1">
              <w:r w:rsidR="008A69DB" w:rsidRPr="001552A1">
                <w:rPr>
                  <w:rStyle w:val="a8"/>
                  <w:color w:val="auto"/>
                  <w:u w:val="none"/>
                </w:rPr>
                <w:t>Таллом</w:t>
              </w:r>
            </w:hyperlink>
            <w:r w:rsidR="008A69DB" w:rsidRPr="001552A1">
              <w:t xml:space="preserve"> листоватый, по краю </w:t>
            </w:r>
            <w:proofErr w:type="gramStart"/>
            <w:r w:rsidR="008A69DB" w:rsidRPr="001552A1">
              <w:t>лопастной</w:t>
            </w:r>
            <w:proofErr w:type="gramEnd"/>
            <w:r w:rsidR="008A69DB" w:rsidRPr="001552A1">
              <w:t>, сверху голый либо с </w:t>
            </w:r>
            <w:hyperlink r:id="rId106" w:anchor="sored-izid" w:tgtFrame="_blank" w:history="1">
              <w:r w:rsidR="008A69DB" w:rsidRPr="001552A1">
                <w:rPr>
                  <w:rStyle w:val="a8"/>
                  <w:color w:val="auto"/>
                  <w:u w:val="none"/>
                </w:rPr>
                <w:t>соредиями</w:t>
              </w:r>
            </w:hyperlink>
            <w:r w:rsidR="008A69DB" w:rsidRPr="001552A1">
              <w:t> или </w:t>
            </w:r>
            <w:hyperlink r:id="rId107" w:anchor="sored-izid" w:tgtFrame="_blank" w:history="1">
              <w:r w:rsidR="008A69DB" w:rsidRPr="001552A1">
                <w:rPr>
                  <w:rStyle w:val="a8"/>
                  <w:color w:val="auto"/>
                  <w:u w:val="none"/>
                </w:rPr>
                <w:t>изидиями</w:t>
              </w:r>
            </w:hyperlink>
            <w:r w:rsidR="008A69DB" w:rsidRPr="001552A1">
              <w:t>, снизу без жилок (в отличие от родов </w:t>
            </w:r>
            <w:hyperlink r:id="rId108" w:history="1">
              <w:r w:rsidR="008A69DB" w:rsidRPr="001552A1">
                <w:rPr>
                  <w:rStyle w:val="a8"/>
                  <w:color w:val="auto"/>
                  <w:u w:val="none"/>
                </w:rPr>
                <w:t>пельтигера</w:t>
              </w:r>
            </w:hyperlink>
            <w:r w:rsidR="008A69DB" w:rsidRPr="001552A1">
              <w:t> и </w:t>
            </w:r>
            <w:hyperlink r:id="rId109" w:history="1">
              <w:r w:rsidR="008A69DB" w:rsidRPr="001552A1">
                <w:rPr>
                  <w:rStyle w:val="a8"/>
                  <w:color w:val="auto"/>
                  <w:u w:val="none"/>
                </w:rPr>
                <w:t>солорина</w:t>
              </w:r>
            </w:hyperlink>
            <w:r w:rsidR="008A69DB" w:rsidRPr="001552A1">
              <w:t>), гладкий, ворсисто-бархатистый или щетинистый, с редкими ризоидами.</w:t>
            </w:r>
          </w:p>
          <w:p w:rsidR="008A69DB" w:rsidRPr="001552A1" w:rsidRDefault="00A13F88" w:rsidP="005D300F">
            <w:hyperlink r:id="rId110" w:anchor="apotec-perit" w:tgtFrame="_blank" w:history="1">
              <w:r w:rsidR="008A69DB" w:rsidRPr="001552A1">
                <w:rPr>
                  <w:rStyle w:val="a8"/>
                  <w:color w:val="auto"/>
                  <w:u w:val="none"/>
                </w:rPr>
                <w:t>Апотеции</w:t>
              </w:r>
            </w:hyperlink>
            <w:r w:rsidR="008A69DB" w:rsidRPr="001552A1">
              <w:t> на концах суженных лопастей, всегда на нижней стороне, причем лопасти заворачиваются апотециальной стороной вверх.</w:t>
            </w:r>
          </w:p>
          <w:p w:rsidR="008A69DB" w:rsidRPr="001552A1" w:rsidRDefault="008A69DB" w:rsidP="005D300F">
            <w:r w:rsidRPr="001552A1">
              <w:t>Растут на почве, на стволах и сучьях деревьев, замшелых пнях.</w:t>
            </w:r>
          </w:p>
          <w:p w:rsidR="008A69DB" w:rsidRPr="001552A1" w:rsidRDefault="008A69DB" w:rsidP="005D300F">
            <w:r w:rsidRPr="001552A1">
              <w:t>В России встречается около 10 видов.</w:t>
            </w:r>
          </w:p>
          <w:p w:rsidR="008A69DB" w:rsidRPr="001552A1" w:rsidRDefault="008A69DB" w:rsidP="005D300F">
            <w:pPr>
              <w:jc w:val="center"/>
            </w:pPr>
          </w:p>
          <w:p w:rsidR="008A69DB" w:rsidRPr="001552A1" w:rsidRDefault="008A69DB" w:rsidP="005D300F">
            <w:pPr>
              <w:jc w:val="center"/>
            </w:pPr>
          </w:p>
          <w:p w:rsidR="008A69DB" w:rsidRPr="001552A1" w:rsidRDefault="008A69DB" w:rsidP="005D300F">
            <w:pPr>
              <w:jc w:val="center"/>
            </w:pPr>
          </w:p>
          <w:p w:rsidR="008A69DB" w:rsidRPr="001552A1" w:rsidRDefault="008A69DB" w:rsidP="005D300F">
            <w:pPr>
              <w:jc w:val="center"/>
            </w:pPr>
          </w:p>
          <w:p w:rsidR="008A69DB" w:rsidRPr="001552A1" w:rsidRDefault="008A69DB" w:rsidP="005D300F">
            <w:pPr>
              <w:jc w:val="center"/>
            </w:pPr>
          </w:p>
          <w:p w:rsidR="008A69DB" w:rsidRPr="001552A1" w:rsidRDefault="008A69DB" w:rsidP="005D300F">
            <w:pPr>
              <w:jc w:val="center"/>
            </w:pPr>
          </w:p>
          <w:p w:rsidR="008A69DB" w:rsidRPr="001552A1" w:rsidRDefault="008A69DB" w:rsidP="005D300F">
            <w:pPr>
              <w:jc w:val="center"/>
            </w:pPr>
          </w:p>
        </w:tc>
      </w:tr>
      <w:tr w:rsidR="008A69DB" w:rsidRPr="00C174F1" w:rsidTr="005D300F">
        <w:trPr>
          <w:trHeight w:val="144"/>
        </w:trPr>
        <w:tc>
          <w:tcPr>
            <w:tcW w:w="5433" w:type="dxa"/>
            <w:gridSpan w:val="3"/>
          </w:tcPr>
          <w:p w:rsidR="008A69DB" w:rsidRPr="006D0502" w:rsidRDefault="008A69DB" w:rsidP="005D300F">
            <w:pPr>
              <w:jc w:val="center"/>
              <w:rPr>
                <w:b/>
                <w:bCs/>
                <w:color w:val="000000"/>
                <w:shd w:val="clear" w:color="auto" w:fill="F8F3EF"/>
                <w:lang w:val="en-US"/>
              </w:rPr>
            </w:pPr>
            <w:r w:rsidRPr="00C174F1">
              <w:rPr>
                <w:b/>
                <w:bCs/>
                <w:color w:val="000000"/>
                <w:shd w:val="clear" w:color="auto" w:fill="F8F3EF"/>
              </w:rPr>
              <w:t>Нефромаровная</w:t>
            </w:r>
            <w:r w:rsidRPr="00C174F1">
              <w:rPr>
                <w:b/>
                <w:bCs/>
                <w:color w:val="000000"/>
                <w:shd w:val="clear" w:color="auto" w:fill="F8F3EF"/>
                <w:lang w:val="en-US"/>
              </w:rPr>
              <w:t xml:space="preserve"> — Nephromaparile Ach.</w:t>
            </w:r>
          </w:p>
          <w:p w:rsidR="008A69DB" w:rsidRPr="00C174F1" w:rsidRDefault="008A69DB" w:rsidP="005D300F">
            <w:pPr>
              <w:jc w:val="center"/>
            </w:pPr>
            <w:r>
              <w:rPr>
                <w:noProof/>
              </w:rPr>
              <w:drawing>
                <wp:inline distT="0" distB="0" distL="0" distR="0">
                  <wp:extent cx="3444947" cy="1722474"/>
                  <wp:effectExtent l="19050" t="0" r="3103" b="0"/>
                  <wp:docPr id="162" name="Рисунок 28" descr="Нефрома ровная — Nephroma par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ефрома ровная — Nephroma parile"/>
                          <pic:cNvPicPr>
                            <a:picLocks noChangeAspect="1" noChangeArrowheads="1"/>
                          </pic:cNvPicPr>
                        </pic:nvPicPr>
                        <pic:blipFill>
                          <a:blip r:embed="rId111" cstate="print"/>
                          <a:srcRect/>
                          <a:stretch>
                            <a:fillRect/>
                          </a:stretch>
                        </pic:blipFill>
                        <pic:spPr bwMode="auto">
                          <a:xfrm>
                            <a:off x="0" y="0"/>
                            <a:ext cx="3446254" cy="1723128"/>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 </w:t>
            </w:r>
            <w:hyperlink r:id="rId112" w:anchor="tallom" w:tgtFrame="_blank" w:history="1">
              <w:r w:rsidRPr="001552A1">
                <w:rPr>
                  <w:rStyle w:val="a8"/>
                  <w:color w:val="auto"/>
                  <w:u w:val="none"/>
                </w:rPr>
                <w:t>Таллом</w:t>
              </w:r>
            </w:hyperlink>
            <w:r w:rsidRPr="001552A1">
              <w:t> в виде листовидных, по краю узколопастных пластинок, сверху коричневый или светло-коричневый, гладкий, снизу короткопушистый (опушение заметно в лупу), черноватый. По краю лопастей многочисленные </w:t>
            </w:r>
            <w:hyperlink r:id="rId113" w:anchor="sored-izid" w:tgtFrame="_blank" w:history="1">
              <w:r w:rsidRPr="001552A1">
                <w:rPr>
                  <w:rStyle w:val="a8"/>
                  <w:color w:val="auto"/>
                  <w:u w:val="none"/>
                </w:rPr>
                <w:t>соредии</w:t>
              </w:r>
            </w:hyperlink>
            <w:r w:rsidRPr="001552A1">
              <w:t> образуют кайму. По всей поверхности разбросаны сорали, местами образуются </w:t>
            </w:r>
            <w:hyperlink r:id="rId114" w:anchor="sored-izid" w:tgtFrame="_blank" w:history="1">
              <w:r w:rsidRPr="001552A1">
                <w:rPr>
                  <w:rStyle w:val="a8"/>
                  <w:color w:val="auto"/>
                  <w:u w:val="none"/>
                </w:rPr>
                <w:t>изидии</w:t>
              </w:r>
            </w:hyperlink>
            <w:r w:rsidRPr="001552A1">
              <w:t> в виде крупы.</w:t>
            </w:r>
          </w:p>
          <w:p w:rsidR="008A69DB" w:rsidRPr="001552A1" w:rsidRDefault="008A69DB" w:rsidP="005D300F">
            <w:r w:rsidRPr="001552A1">
              <w:rPr>
                <w:b/>
              </w:rPr>
              <w:t>Апотеции. </w:t>
            </w:r>
            <w:hyperlink r:id="rId115" w:anchor="apotec-perit" w:tgtFrame="_blank" w:history="1">
              <w:r w:rsidRPr="001552A1">
                <w:rPr>
                  <w:rStyle w:val="a8"/>
                  <w:color w:val="auto"/>
                  <w:u w:val="none"/>
                </w:rPr>
                <w:t>Апотеции</w:t>
              </w:r>
            </w:hyperlink>
            <w:r w:rsidRPr="001552A1">
              <w:t> встречаются редко.</w:t>
            </w:r>
          </w:p>
          <w:p w:rsidR="008A69DB" w:rsidRPr="001552A1" w:rsidRDefault="008A69DB" w:rsidP="005D300F">
            <w:r w:rsidRPr="001552A1">
              <w:rPr>
                <w:b/>
              </w:rPr>
              <w:t>Местообитания. </w:t>
            </w:r>
            <w:r w:rsidRPr="001552A1">
              <w:t>На коре деревьев, на мшистых пнях, скалах, почве.</w:t>
            </w:r>
          </w:p>
          <w:p w:rsidR="008A69DB" w:rsidRPr="001552A1" w:rsidRDefault="008A69DB" w:rsidP="005D300F">
            <w:r w:rsidRPr="001552A1">
              <w:rPr>
                <w:b/>
              </w:rPr>
              <w:t>Распространение</w:t>
            </w:r>
            <w:r w:rsidRPr="001552A1">
              <w:t xml:space="preserve">. В лесной полосе и </w:t>
            </w:r>
            <w:r w:rsidRPr="001552A1">
              <w:lastRenderedPageBreak/>
              <w:t>лесном поясе гор.</w:t>
            </w:r>
          </w:p>
          <w:p w:rsidR="008A69DB" w:rsidRPr="001552A1" w:rsidRDefault="008A69DB" w:rsidP="005D300F">
            <w:pPr>
              <w:jc w:val="center"/>
            </w:pPr>
          </w:p>
        </w:tc>
      </w:tr>
      <w:tr w:rsidR="008A69DB" w:rsidRPr="00C174F1" w:rsidTr="005D300F">
        <w:trPr>
          <w:trHeight w:val="144"/>
        </w:trPr>
        <w:tc>
          <w:tcPr>
            <w:tcW w:w="5433" w:type="dxa"/>
            <w:gridSpan w:val="3"/>
          </w:tcPr>
          <w:p w:rsidR="008A69DB" w:rsidRDefault="008A69DB" w:rsidP="005D300F">
            <w:pPr>
              <w:jc w:val="center"/>
              <w:rPr>
                <w:b/>
                <w:bCs/>
                <w:color w:val="000000"/>
                <w:shd w:val="clear" w:color="auto" w:fill="F8F3EF"/>
              </w:rPr>
            </w:pPr>
            <w:r w:rsidRPr="006D0502">
              <w:rPr>
                <w:b/>
                <w:bCs/>
                <w:color w:val="000000"/>
                <w:shd w:val="clear" w:color="auto" w:fill="F8F3EF"/>
              </w:rPr>
              <w:lastRenderedPageBreak/>
              <w:t>Нефрома перевернутая — Nephromaesupinatum (L.) Ach.</w:t>
            </w:r>
          </w:p>
          <w:p w:rsidR="008A69DB" w:rsidRPr="006D0502" w:rsidRDefault="008A69DB" w:rsidP="005D300F">
            <w:pPr>
              <w:jc w:val="center"/>
            </w:pPr>
            <w:r>
              <w:rPr>
                <w:noProof/>
              </w:rPr>
              <w:drawing>
                <wp:inline distT="0" distB="0" distL="0" distR="0">
                  <wp:extent cx="3253563" cy="1626782"/>
                  <wp:effectExtent l="19050" t="0" r="3987" b="0"/>
                  <wp:docPr id="163" name="Рисунок 31" descr="Нефрома перевернутая — Nephroma esupin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ефрома перевернутая — Nephroma esupinatum"/>
                          <pic:cNvPicPr>
                            <a:picLocks noChangeAspect="1" noChangeArrowheads="1"/>
                          </pic:cNvPicPr>
                        </pic:nvPicPr>
                        <pic:blipFill>
                          <a:blip r:embed="rId116" cstate="print"/>
                          <a:srcRect/>
                          <a:stretch>
                            <a:fillRect/>
                          </a:stretch>
                        </pic:blipFill>
                        <pic:spPr bwMode="auto">
                          <a:xfrm>
                            <a:off x="0" y="0"/>
                            <a:ext cx="3256800" cy="1628400"/>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w:t>
            </w:r>
            <w:r w:rsidRPr="001552A1">
              <w:t>. </w:t>
            </w:r>
            <w:hyperlink r:id="rId117" w:anchor="tallom" w:tgtFrame="_blank" w:history="1">
              <w:r w:rsidRPr="001552A1">
                <w:rPr>
                  <w:rStyle w:val="a8"/>
                  <w:color w:val="auto"/>
                  <w:u w:val="none"/>
                </w:rPr>
                <w:t>Таллом</w:t>
              </w:r>
            </w:hyperlink>
            <w:r w:rsidRPr="001552A1">
              <w:t> в виде листовидных, узколопастных по краю пластинок, сверху коричневый или светло-коричневый, голый, только под </w:t>
            </w:r>
            <w:hyperlink r:id="rId118" w:anchor="apotec-perit" w:tgtFrame="_blank" w:history="1">
              <w:r w:rsidRPr="001552A1">
                <w:rPr>
                  <w:rStyle w:val="a8"/>
                  <w:color w:val="auto"/>
                  <w:u w:val="none"/>
                </w:rPr>
                <w:t>апотециями</w:t>
              </w:r>
            </w:hyperlink>
            <w:r w:rsidRPr="001552A1">
              <w:t> пушистый (иногда на поверхности образуются мелколопастные </w:t>
            </w:r>
            <w:hyperlink r:id="rId119" w:anchor="sored-izid" w:tgtFrame="_blank" w:history="1">
              <w:r w:rsidRPr="001552A1">
                <w:rPr>
                  <w:rStyle w:val="a8"/>
                  <w:color w:val="auto"/>
                  <w:u w:val="none"/>
                </w:rPr>
                <w:t>изидии</w:t>
              </w:r>
            </w:hyperlink>
            <w:r w:rsidRPr="001552A1">
              <w:t>), снизу более темный, густопушистый, местами с пучками ризоидов.</w:t>
            </w:r>
          </w:p>
          <w:p w:rsidR="008A69DB" w:rsidRPr="001552A1" w:rsidRDefault="008A69DB" w:rsidP="005D300F">
            <w:r w:rsidRPr="001552A1">
              <w:rPr>
                <w:b/>
              </w:rPr>
              <w:t>Апотеции. </w:t>
            </w:r>
            <w:hyperlink r:id="rId120" w:anchor="apotec-perit" w:tgtFrame="_blank" w:history="1">
              <w:r w:rsidRPr="001552A1">
                <w:rPr>
                  <w:rStyle w:val="a8"/>
                  <w:color w:val="auto"/>
                  <w:u w:val="none"/>
                </w:rPr>
                <w:t>Апотеции</w:t>
              </w:r>
            </w:hyperlink>
            <w:r w:rsidRPr="001552A1">
              <w:t> до 5-10 мм в диаметре.</w:t>
            </w:r>
          </w:p>
          <w:p w:rsidR="008A69DB" w:rsidRPr="001552A1" w:rsidRDefault="008A69DB" w:rsidP="005D300F">
            <w:r w:rsidRPr="001552A1">
              <w:rPr>
                <w:b/>
              </w:rPr>
              <w:t>Местообитания. </w:t>
            </w:r>
            <w:r w:rsidRPr="001552A1">
              <w:t>На коре деревьев, мшистых пнях и скалах.</w:t>
            </w:r>
          </w:p>
          <w:p w:rsidR="008A69DB" w:rsidRPr="001552A1" w:rsidRDefault="008A69DB" w:rsidP="005D300F">
            <w:r w:rsidRPr="001552A1">
              <w:rPr>
                <w:b/>
              </w:rPr>
              <w:t>Распространение</w:t>
            </w:r>
            <w:r w:rsidRPr="001552A1">
              <w:t>. В основном в северных и умеренных областях, редко в Крыму и на Кавказе.</w:t>
            </w:r>
          </w:p>
          <w:p w:rsidR="008A69DB" w:rsidRPr="001552A1" w:rsidRDefault="008A69DB" w:rsidP="005D300F">
            <w:pPr>
              <w:jc w:val="center"/>
            </w:pPr>
          </w:p>
        </w:tc>
      </w:tr>
      <w:tr w:rsidR="008A69DB" w:rsidRPr="00C174F1" w:rsidTr="005D300F">
        <w:trPr>
          <w:trHeight w:val="144"/>
        </w:trPr>
        <w:tc>
          <w:tcPr>
            <w:tcW w:w="9830" w:type="dxa"/>
            <w:gridSpan w:val="4"/>
          </w:tcPr>
          <w:p w:rsidR="008A69DB" w:rsidRPr="001552A1" w:rsidRDefault="008A69DB" w:rsidP="005D300F">
            <w:pPr>
              <w:pStyle w:val="a7"/>
              <w:shd w:val="clear" w:color="auto" w:fill="F8F3EF"/>
              <w:jc w:val="center"/>
            </w:pPr>
            <w:r w:rsidRPr="001552A1">
              <w:rPr>
                <w:b/>
                <w:bCs/>
              </w:rPr>
              <w:t>Род Пельтигера — PeltigeraPers.</w:t>
            </w:r>
          </w:p>
          <w:p w:rsidR="008A69DB" w:rsidRPr="001552A1" w:rsidRDefault="00A13F88" w:rsidP="005D300F">
            <w:hyperlink r:id="rId121" w:anchor="tallom" w:tgtFrame="_blank" w:history="1">
              <w:r w:rsidR="008A69DB" w:rsidRPr="001552A1">
                <w:rPr>
                  <w:rStyle w:val="a8"/>
                  <w:color w:val="auto"/>
                  <w:u w:val="none"/>
                </w:rPr>
                <w:t>Таллом</w:t>
              </w:r>
            </w:hyperlink>
            <w:r w:rsidR="008A69DB" w:rsidRPr="001552A1">
              <w:t xml:space="preserve"> листоватый, горизонтально распростертый или по краям приподнимающийся, снизу с сетью жилок, у многих </w:t>
            </w:r>
            <w:proofErr w:type="gramStart"/>
            <w:r w:rsidR="008A69DB" w:rsidRPr="001552A1">
              <w:t>видов</w:t>
            </w:r>
            <w:proofErr w:type="gramEnd"/>
            <w:r w:rsidR="008A69DB" w:rsidRPr="001552A1">
              <w:t xml:space="preserve"> сливающихся в сплошную войлочную массу, и с многочисленными пучками ризин. Нижняя кора никогда не развивается.</w:t>
            </w:r>
          </w:p>
          <w:p w:rsidR="008A69DB" w:rsidRPr="001552A1" w:rsidRDefault="00A13F88" w:rsidP="005D300F">
            <w:hyperlink r:id="rId122" w:anchor="apotec-perit" w:tgtFrame="_blank" w:history="1">
              <w:r w:rsidR="008A69DB" w:rsidRPr="001552A1">
                <w:rPr>
                  <w:rStyle w:val="a8"/>
                  <w:color w:val="auto"/>
                  <w:u w:val="none"/>
                </w:rPr>
                <w:t>Апотеции</w:t>
              </w:r>
            </w:hyperlink>
            <w:r w:rsidR="008A69DB" w:rsidRPr="001552A1">
              <w:t> располагаются на верхней стороне суженных окончаний лопастей, коричневые, крупные, сидячие, часто отсутствуют.</w:t>
            </w:r>
          </w:p>
          <w:p w:rsidR="008A69DB" w:rsidRPr="001552A1" w:rsidRDefault="008A69DB" w:rsidP="005D300F">
            <w:r w:rsidRPr="001552A1">
              <w:t>Растут на земле, на мшистых скалах и пнях или основаниях стволов деревьев.</w:t>
            </w:r>
          </w:p>
          <w:p w:rsidR="008A69DB" w:rsidRPr="001552A1" w:rsidRDefault="008A69DB" w:rsidP="005D300F">
            <w:r w:rsidRPr="001552A1">
              <w:t>В России встречается примерно 20 видов.</w:t>
            </w:r>
          </w:p>
          <w:p w:rsidR="008A69DB" w:rsidRPr="001552A1" w:rsidRDefault="008A69DB" w:rsidP="005D300F">
            <w:pPr>
              <w:jc w:val="center"/>
            </w:pPr>
          </w:p>
        </w:tc>
      </w:tr>
      <w:tr w:rsidR="008A69DB" w:rsidRPr="00C174F1" w:rsidTr="005D300F">
        <w:trPr>
          <w:trHeight w:val="144"/>
        </w:trPr>
        <w:tc>
          <w:tcPr>
            <w:tcW w:w="4843" w:type="dxa"/>
            <w:gridSpan w:val="2"/>
          </w:tcPr>
          <w:p w:rsidR="008A69DB" w:rsidRDefault="008A69DB" w:rsidP="005D300F">
            <w:pPr>
              <w:jc w:val="center"/>
              <w:rPr>
                <w:b/>
                <w:bCs/>
                <w:color w:val="000000"/>
                <w:shd w:val="clear" w:color="auto" w:fill="F8F3EF"/>
              </w:rPr>
            </w:pPr>
            <w:r w:rsidRPr="006D0502">
              <w:rPr>
                <w:b/>
                <w:bCs/>
                <w:color w:val="000000"/>
                <w:shd w:val="clear" w:color="auto" w:fill="F8F3EF"/>
              </w:rPr>
              <w:t>Пельтигера пупырчатая — Peltigeraaphthosa (L.) Willd.</w:t>
            </w:r>
          </w:p>
          <w:p w:rsidR="008A69DB" w:rsidRPr="006D0502" w:rsidRDefault="008A69DB" w:rsidP="005D300F">
            <w:pPr>
              <w:jc w:val="center"/>
            </w:pPr>
            <w:r>
              <w:rPr>
                <w:noProof/>
              </w:rPr>
              <w:drawing>
                <wp:inline distT="0" distB="0" distL="0" distR="0">
                  <wp:extent cx="2955851" cy="1477926"/>
                  <wp:effectExtent l="19050" t="0" r="0" b="0"/>
                  <wp:docPr id="164" name="Рисунок 34" descr="Пельтигера пупырчатая — Peltigera aphth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ельтигера пупырчатая — Peltigera aphthosa"/>
                          <pic:cNvPicPr>
                            <a:picLocks noChangeAspect="1" noChangeArrowheads="1"/>
                          </pic:cNvPicPr>
                        </pic:nvPicPr>
                        <pic:blipFill>
                          <a:blip r:embed="rId123" cstate="print"/>
                          <a:srcRect/>
                          <a:stretch>
                            <a:fillRect/>
                          </a:stretch>
                        </pic:blipFill>
                        <pic:spPr bwMode="auto">
                          <a:xfrm>
                            <a:off x="0" y="0"/>
                            <a:ext cx="2964536" cy="1482268"/>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t>Таллом. </w:t>
            </w:r>
            <w:hyperlink r:id="rId124" w:anchor="tallom" w:tgtFrame="_blank" w:history="1">
              <w:r w:rsidRPr="001552A1">
                <w:rPr>
                  <w:rStyle w:val="a8"/>
                  <w:color w:val="auto"/>
                  <w:u w:val="none"/>
                </w:rPr>
                <w:t>Таллом</w:t>
              </w:r>
            </w:hyperlink>
            <w:r w:rsidRPr="001552A1">
              <w:t xml:space="preserve"> голубовато-светло-зеленый, во влажном состоянии ярко-зеленый, крупный (длина отдельных лопастей достигает 11 см), </w:t>
            </w:r>
            <w:proofErr w:type="gramStart"/>
            <w:r w:rsidRPr="001552A1">
              <w:t>с</w:t>
            </w:r>
            <w:proofErr w:type="gramEnd"/>
            <w:r w:rsidRPr="001552A1">
              <w:t xml:space="preserve"> многочисленными бородавчатыми цефалодиями на верхней поверхности. Нижняя поверхность розоватая, к центру темнеющая, с широкими сливающимися неясными черноватыми жилками.</w:t>
            </w:r>
          </w:p>
          <w:p w:rsidR="008A69DB" w:rsidRPr="001552A1" w:rsidRDefault="008A69DB" w:rsidP="005D300F">
            <w:r w:rsidRPr="001552A1">
              <w:rPr>
                <w:b/>
              </w:rPr>
              <w:t>Местообитания</w:t>
            </w:r>
            <w:r w:rsidRPr="001552A1">
              <w:t>. На почве, на замшелых камнях, поваленных стволах деревьев.</w:t>
            </w:r>
          </w:p>
          <w:p w:rsidR="008A69DB" w:rsidRPr="001552A1" w:rsidRDefault="008A69DB" w:rsidP="005D300F">
            <w:pPr>
              <w:rPr>
                <w:sz w:val="27"/>
                <w:szCs w:val="27"/>
              </w:rPr>
            </w:pPr>
            <w:r w:rsidRPr="001552A1">
              <w:rPr>
                <w:b/>
              </w:rPr>
              <w:t>Распространение. </w:t>
            </w:r>
            <w:r w:rsidRPr="001552A1">
              <w:t>В лесах, на лугах по всей России.</w:t>
            </w:r>
          </w:p>
          <w:p w:rsidR="008A69DB" w:rsidRPr="001552A1" w:rsidRDefault="008A69DB" w:rsidP="005D300F">
            <w:pPr>
              <w:jc w:val="center"/>
            </w:pPr>
          </w:p>
        </w:tc>
      </w:tr>
      <w:tr w:rsidR="008A69DB" w:rsidRPr="00C174F1" w:rsidTr="005D300F">
        <w:trPr>
          <w:trHeight w:val="144"/>
        </w:trPr>
        <w:tc>
          <w:tcPr>
            <w:tcW w:w="4843" w:type="dxa"/>
            <w:gridSpan w:val="2"/>
          </w:tcPr>
          <w:p w:rsidR="008A69DB" w:rsidRDefault="008A69DB" w:rsidP="005D300F">
            <w:pPr>
              <w:jc w:val="center"/>
              <w:rPr>
                <w:b/>
                <w:bCs/>
                <w:color w:val="000000"/>
                <w:shd w:val="clear" w:color="auto" w:fill="F8F3EF"/>
              </w:rPr>
            </w:pPr>
            <w:r w:rsidRPr="00935683">
              <w:rPr>
                <w:b/>
                <w:bCs/>
                <w:color w:val="000000"/>
                <w:shd w:val="clear" w:color="auto" w:fill="F8F3EF"/>
              </w:rPr>
              <w:t>Пельтигера горизонтальная — Peltigerahorizontalis (Huds.) Ваumg.</w:t>
            </w:r>
          </w:p>
          <w:p w:rsidR="008A69DB" w:rsidRPr="00935683" w:rsidRDefault="008A69DB" w:rsidP="005D300F">
            <w:pPr>
              <w:jc w:val="center"/>
            </w:pPr>
            <w:r>
              <w:rPr>
                <w:noProof/>
              </w:rPr>
              <w:drawing>
                <wp:inline distT="0" distB="0" distL="0" distR="0">
                  <wp:extent cx="3179135" cy="1589568"/>
                  <wp:effectExtent l="19050" t="0" r="2215" b="0"/>
                  <wp:docPr id="165" name="Рисунок 37" descr="Пельтигера горизонтальная — Peltigera horizont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ельтигера горизонтальная — Peltigera horizontalis"/>
                          <pic:cNvPicPr>
                            <a:picLocks noChangeAspect="1" noChangeArrowheads="1"/>
                          </pic:cNvPicPr>
                        </pic:nvPicPr>
                        <pic:blipFill>
                          <a:blip r:embed="rId125" cstate="print"/>
                          <a:srcRect/>
                          <a:stretch>
                            <a:fillRect/>
                          </a:stretch>
                        </pic:blipFill>
                        <pic:spPr bwMode="auto">
                          <a:xfrm>
                            <a:off x="0" y="0"/>
                            <a:ext cx="3182022" cy="1591012"/>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t>Таллом</w:t>
            </w:r>
            <w:r w:rsidRPr="001552A1">
              <w:t>. </w:t>
            </w:r>
            <w:hyperlink r:id="rId126" w:anchor="tallom" w:tgtFrame="_blank" w:history="1">
              <w:r w:rsidRPr="001552A1">
                <w:rPr>
                  <w:rStyle w:val="a8"/>
                  <w:color w:val="auto"/>
                  <w:u w:val="none"/>
                </w:rPr>
                <w:t>Таллом</w:t>
              </w:r>
            </w:hyperlink>
            <w:r w:rsidRPr="001552A1">
              <w:t> крупный, с лопастями 4,5(2) — 18 см длиной</w:t>
            </w:r>
            <w:proofErr w:type="gramStart"/>
            <w:r w:rsidRPr="001552A1">
              <w:t>.</w:t>
            </w:r>
            <w:proofErr w:type="gramEnd"/>
            <w:r w:rsidRPr="001552A1">
              <w:t xml:space="preserve"> </w:t>
            </w:r>
            <w:proofErr w:type="gramStart"/>
            <w:r w:rsidRPr="001552A1">
              <w:t>и</w:t>
            </w:r>
            <w:proofErr w:type="gramEnd"/>
            <w:r w:rsidRPr="001552A1">
              <w:t xml:space="preserve"> 2-3 см шириной. Верхняя сторона серовато-коричневая, блестящая, нижняя — светло-коричневая, с резко выраженной сетью черно-коричневых жилок, часто сливающихся вместе, особенно к основанию лопасти. Просветы между жилками небольшие.</w:t>
            </w:r>
          </w:p>
          <w:p w:rsidR="008A69DB" w:rsidRPr="001552A1" w:rsidRDefault="008A69DB" w:rsidP="005D300F">
            <w:r w:rsidRPr="001552A1">
              <w:rPr>
                <w:b/>
              </w:rPr>
              <w:t>Апотеции</w:t>
            </w:r>
            <w:r w:rsidRPr="001552A1">
              <w:t>. </w:t>
            </w:r>
            <w:hyperlink r:id="rId127" w:anchor="apotec-perit" w:tgtFrame="_blank" w:history="1">
              <w:r w:rsidRPr="001552A1">
                <w:rPr>
                  <w:rStyle w:val="a8"/>
                  <w:color w:val="auto"/>
                  <w:u w:val="none"/>
                </w:rPr>
                <w:t>Апотеции</w:t>
              </w:r>
            </w:hyperlink>
            <w:r w:rsidRPr="001552A1">
              <w:t> плоские, на горизонтальных лопастях, округлые или широкоэллиптические.</w:t>
            </w:r>
          </w:p>
          <w:p w:rsidR="008A69DB" w:rsidRPr="001552A1" w:rsidRDefault="008A69DB" w:rsidP="005D300F">
            <w:r w:rsidRPr="001552A1">
              <w:rPr>
                <w:b/>
              </w:rPr>
              <w:t>Местообитания</w:t>
            </w:r>
            <w:r w:rsidRPr="001552A1">
              <w:t>. На почве среди мхов в лесной полосе и в горах.</w:t>
            </w:r>
          </w:p>
          <w:p w:rsidR="008A69DB" w:rsidRPr="001552A1" w:rsidRDefault="008A69DB" w:rsidP="005D300F">
            <w:r w:rsidRPr="001552A1">
              <w:rPr>
                <w:b/>
              </w:rPr>
              <w:t>Распространение. </w:t>
            </w:r>
            <w:r w:rsidRPr="001552A1">
              <w:t>Почти по всей России.</w:t>
            </w:r>
          </w:p>
          <w:p w:rsidR="008A69DB" w:rsidRPr="001552A1" w:rsidRDefault="008A69DB" w:rsidP="005D300F">
            <w:pPr>
              <w:jc w:val="center"/>
            </w:pPr>
          </w:p>
        </w:tc>
      </w:tr>
      <w:tr w:rsidR="008A69DB" w:rsidRPr="00C174F1" w:rsidTr="005D300F">
        <w:trPr>
          <w:trHeight w:val="144"/>
        </w:trPr>
        <w:tc>
          <w:tcPr>
            <w:tcW w:w="4843" w:type="dxa"/>
            <w:gridSpan w:val="2"/>
          </w:tcPr>
          <w:p w:rsidR="008A69DB" w:rsidRDefault="008A69DB" w:rsidP="005D300F">
            <w:pPr>
              <w:jc w:val="center"/>
              <w:rPr>
                <w:b/>
                <w:bCs/>
                <w:color w:val="000000"/>
                <w:sz w:val="36"/>
                <w:szCs w:val="36"/>
                <w:shd w:val="clear" w:color="auto" w:fill="F8F3EF"/>
              </w:rPr>
            </w:pPr>
            <w:r w:rsidRPr="00935683">
              <w:rPr>
                <w:b/>
                <w:bCs/>
                <w:color w:val="000000"/>
                <w:shd w:val="clear" w:color="auto" w:fill="F8F3EF"/>
              </w:rPr>
              <w:t xml:space="preserve">Пельтигера мягкая — Peltigeramalacea(Асh.) </w:t>
            </w:r>
            <w:r w:rsidRPr="00935683">
              <w:rPr>
                <w:b/>
                <w:bCs/>
                <w:color w:val="000000"/>
                <w:shd w:val="clear" w:color="auto" w:fill="F8F3EF"/>
              </w:rPr>
              <w:lastRenderedPageBreak/>
              <w:t>Funk</w:t>
            </w:r>
            <w:r>
              <w:rPr>
                <w:b/>
                <w:bCs/>
                <w:color w:val="000000"/>
                <w:sz w:val="36"/>
                <w:szCs w:val="36"/>
                <w:shd w:val="clear" w:color="auto" w:fill="F8F3EF"/>
              </w:rPr>
              <w:t>.</w:t>
            </w:r>
          </w:p>
          <w:p w:rsidR="008A69DB" w:rsidRPr="00C174F1" w:rsidRDefault="008A69DB" w:rsidP="005D300F">
            <w:pPr>
              <w:jc w:val="center"/>
            </w:pPr>
            <w:r>
              <w:rPr>
                <w:noProof/>
              </w:rPr>
              <w:drawing>
                <wp:inline distT="0" distB="0" distL="0" distR="0">
                  <wp:extent cx="2958066" cy="1479033"/>
                  <wp:effectExtent l="19050" t="0" r="0" b="0"/>
                  <wp:docPr id="166" name="Рисунок 40" descr="Пельтигера мягкая — Peltigera mala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ельтигера мягкая — Peltigera malacea"/>
                          <pic:cNvPicPr>
                            <a:picLocks noChangeAspect="1" noChangeArrowheads="1"/>
                          </pic:cNvPicPr>
                        </pic:nvPicPr>
                        <pic:blipFill>
                          <a:blip r:embed="rId128" cstate="print"/>
                          <a:srcRect/>
                          <a:stretch>
                            <a:fillRect/>
                          </a:stretch>
                        </pic:blipFill>
                        <pic:spPr bwMode="auto">
                          <a:xfrm>
                            <a:off x="0" y="0"/>
                            <a:ext cx="2974438" cy="1487219"/>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lastRenderedPageBreak/>
              <w:t>Таллом. </w:t>
            </w:r>
            <w:hyperlink r:id="rId129" w:anchor="tallom" w:tgtFrame="_blank" w:history="1">
              <w:r w:rsidRPr="001552A1">
                <w:rPr>
                  <w:rStyle w:val="a8"/>
                  <w:color w:val="auto"/>
                  <w:u w:val="none"/>
                </w:rPr>
                <w:t>Таллом</w:t>
              </w:r>
            </w:hyperlink>
            <w:r w:rsidRPr="001552A1">
              <w:t xml:space="preserve"> в виде широких, по краю </w:t>
            </w:r>
            <w:r w:rsidRPr="001552A1">
              <w:lastRenderedPageBreak/>
              <w:t>округло-лопастных пластинок. Края лопастей лежат почти горизонтально либо слегка приподняты или загнуты. Верхняя сторона зеленовато-коричневая, матовая, при смачивании зеленеющая, нижняя сторона розоватая. Жилки очень широкие, крупные, сливающиеся в почти сплошной войлок, коричневые, по краю светлые. Характерны крупные трещины на верхней стороне </w:t>
            </w:r>
            <w:hyperlink r:id="rId130" w:anchor="tallom" w:tgtFrame="_blank" w:history="1">
              <w:r w:rsidRPr="001552A1">
                <w:rPr>
                  <w:rStyle w:val="a8"/>
                  <w:color w:val="auto"/>
                  <w:u w:val="none"/>
                </w:rPr>
                <w:t>таллома</w:t>
              </w:r>
            </w:hyperlink>
            <w:r w:rsidRPr="001552A1">
              <w:t> и неясное жилкование по розоватому широкому краю снизу. Ризины от очень скудных до «щеточек», переходящих в войлочек.</w:t>
            </w:r>
          </w:p>
          <w:p w:rsidR="008A69DB" w:rsidRPr="001552A1" w:rsidRDefault="008A69DB" w:rsidP="005D300F">
            <w:r w:rsidRPr="001552A1">
              <w:rPr>
                <w:b/>
              </w:rPr>
              <w:t>Апотеции. </w:t>
            </w:r>
            <w:hyperlink r:id="rId131" w:anchor="apotec-perit" w:tgtFrame="_blank" w:history="1">
              <w:r w:rsidRPr="001552A1">
                <w:rPr>
                  <w:rStyle w:val="a8"/>
                  <w:color w:val="auto"/>
                  <w:u w:val="none"/>
                </w:rPr>
                <w:t>Апотеции</w:t>
              </w:r>
            </w:hyperlink>
            <w:r w:rsidRPr="001552A1">
              <w:t> на вертикальных лопастях, плоские.</w:t>
            </w:r>
          </w:p>
          <w:p w:rsidR="008A69DB" w:rsidRPr="001552A1" w:rsidRDefault="008A69DB" w:rsidP="005D300F">
            <w:r w:rsidRPr="001552A1">
              <w:rPr>
                <w:b/>
              </w:rPr>
              <w:t>Местообитания</w:t>
            </w:r>
            <w:r w:rsidRPr="001552A1">
              <w:t>. На песчаных почвах и замшелых камнях в лесу, на лугах. Всегда на сухих местах.</w:t>
            </w:r>
          </w:p>
          <w:p w:rsidR="008A69DB" w:rsidRPr="001552A1" w:rsidRDefault="008A69DB" w:rsidP="005D300F">
            <w:r w:rsidRPr="001552A1">
              <w:rPr>
                <w:b/>
              </w:rPr>
              <w:t>Распространение</w:t>
            </w:r>
            <w:r w:rsidRPr="001552A1">
              <w:t>. По всей России.</w:t>
            </w:r>
          </w:p>
        </w:tc>
      </w:tr>
      <w:tr w:rsidR="008A69DB" w:rsidRPr="00C174F1" w:rsidTr="005D300F">
        <w:trPr>
          <w:trHeight w:val="144"/>
        </w:trPr>
        <w:tc>
          <w:tcPr>
            <w:tcW w:w="4843" w:type="dxa"/>
            <w:gridSpan w:val="2"/>
          </w:tcPr>
          <w:p w:rsidR="008A69DB" w:rsidRDefault="008A69DB" w:rsidP="005D300F">
            <w:pPr>
              <w:jc w:val="center"/>
              <w:rPr>
                <w:b/>
                <w:bCs/>
                <w:color w:val="000000"/>
                <w:shd w:val="clear" w:color="auto" w:fill="F8F3EF"/>
              </w:rPr>
            </w:pPr>
            <w:r w:rsidRPr="00935683">
              <w:rPr>
                <w:b/>
                <w:bCs/>
                <w:color w:val="000000"/>
                <w:shd w:val="clear" w:color="auto" w:fill="F8F3EF"/>
              </w:rPr>
              <w:lastRenderedPageBreak/>
              <w:t>Пельтигера собачья, </w:t>
            </w:r>
            <w:r w:rsidRPr="00935683">
              <w:rPr>
                <w:color w:val="000000"/>
                <w:shd w:val="clear" w:color="auto" w:fill="F8F3EF"/>
              </w:rPr>
              <w:t>или</w:t>
            </w:r>
            <w:r w:rsidRPr="00935683">
              <w:rPr>
                <w:b/>
                <w:bCs/>
                <w:color w:val="000000"/>
                <w:shd w:val="clear" w:color="auto" w:fill="F8F3EF"/>
              </w:rPr>
              <w:t> "собачий лишайник" — Peltigeracanina (L.) Willd.</w:t>
            </w:r>
          </w:p>
          <w:p w:rsidR="008A69DB" w:rsidRPr="00935683" w:rsidRDefault="008A69DB" w:rsidP="005D300F">
            <w:pPr>
              <w:jc w:val="center"/>
            </w:pPr>
            <w:r>
              <w:rPr>
                <w:noProof/>
              </w:rPr>
              <w:drawing>
                <wp:inline distT="0" distB="0" distL="0" distR="0">
                  <wp:extent cx="3019647" cy="1509823"/>
                  <wp:effectExtent l="19050" t="0" r="9303" b="0"/>
                  <wp:docPr id="167" name="Рисунок 43" descr="Пельтигера собачья — Peltigera ca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ельтигера собачья — Peltigera canina"/>
                          <pic:cNvPicPr>
                            <a:picLocks noChangeAspect="1" noChangeArrowheads="1"/>
                          </pic:cNvPicPr>
                        </pic:nvPicPr>
                        <pic:blipFill>
                          <a:blip r:embed="rId132" cstate="print"/>
                          <a:srcRect/>
                          <a:stretch>
                            <a:fillRect/>
                          </a:stretch>
                        </pic:blipFill>
                        <pic:spPr bwMode="auto">
                          <a:xfrm>
                            <a:off x="0" y="0"/>
                            <a:ext cx="3027127" cy="1513563"/>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t>Таллом</w:t>
            </w:r>
            <w:r w:rsidRPr="001552A1">
              <w:t>. </w:t>
            </w:r>
            <w:hyperlink r:id="rId133" w:anchor="tallom" w:tgtFrame="_blank" w:history="1">
              <w:r w:rsidRPr="001552A1">
                <w:rPr>
                  <w:rStyle w:val="a8"/>
                  <w:color w:val="auto"/>
                  <w:u w:val="none"/>
                </w:rPr>
                <w:t>Таллом</w:t>
              </w:r>
            </w:hyperlink>
            <w:r w:rsidRPr="001552A1">
              <w:t> крупный, лопасти до 11 см длиной</w:t>
            </w:r>
            <w:proofErr w:type="gramStart"/>
            <w:r w:rsidRPr="001552A1">
              <w:t>.</w:t>
            </w:r>
            <w:proofErr w:type="gramEnd"/>
            <w:r w:rsidRPr="001552A1">
              <w:t xml:space="preserve"> </w:t>
            </w:r>
            <w:proofErr w:type="gramStart"/>
            <w:r w:rsidRPr="001552A1">
              <w:t>и</w:t>
            </w:r>
            <w:proofErr w:type="gramEnd"/>
            <w:r w:rsidRPr="001552A1">
              <w:t xml:space="preserve"> 3,5 см шириной. Верхняя сторона пепельно- или коричневато-серая, с тонким войлочным налетом, особенно по периферии лопастей, в центре может немного блестеть; нижняя — светлая, розовато-белая, к центру темнеющая, с густой сетью узких, сильно выдающихся светлых жилок, в центре жилки светло-коричневые. Ризины белые, длинные (до 1 см).</w:t>
            </w:r>
          </w:p>
          <w:p w:rsidR="008A69DB" w:rsidRPr="001552A1" w:rsidRDefault="008A69DB" w:rsidP="005D300F">
            <w:r w:rsidRPr="001552A1">
              <w:rPr>
                <w:b/>
              </w:rPr>
              <w:t>Апотеции</w:t>
            </w:r>
            <w:r w:rsidRPr="001552A1">
              <w:t>. </w:t>
            </w:r>
            <w:hyperlink r:id="rId134" w:anchor="apotec-perit" w:tgtFrame="_blank" w:history="1">
              <w:r w:rsidRPr="001552A1">
                <w:rPr>
                  <w:rStyle w:val="a8"/>
                  <w:color w:val="auto"/>
                  <w:u w:val="none"/>
                </w:rPr>
                <w:t>Апотеции</w:t>
              </w:r>
            </w:hyperlink>
            <w:r w:rsidRPr="001552A1">
              <w:t> на вертикальных лопастях, выпуклые, диск апотеция красно-коричневый.</w:t>
            </w:r>
          </w:p>
          <w:p w:rsidR="008A69DB" w:rsidRPr="001552A1" w:rsidRDefault="008A69DB" w:rsidP="005D300F">
            <w:r w:rsidRPr="001552A1">
              <w:rPr>
                <w:b/>
              </w:rPr>
              <w:t>Местообитания. </w:t>
            </w:r>
            <w:r w:rsidRPr="001552A1">
              <w:t>На почве, мшистых скалах и пнях, большей частью в затененных сырых местах.</w:t>
            </w:r>
          </w:p>
          <w:p w:rsidR="008A69DB" w:rsidRPr="001552A1" w:rsidRDefault="008A69DB" w:rsidP="005D300F">
            <w:r w:rsidRPr="001552A1">
              <w:rPr>
                <w:b/>
              </w:rPr>
              <w:t>Распространение</w:t>
            </w:r>
            <w:r w:rsidRPr="001552A1">
              <w:t>. Широко распространена по всей России.</w:t>
            </w:r>
          </w:p>
          <w:p w:rsidR="008A69DB" w:rsidRPr="001552A1" w:rsidRDefault="008A69DB" w:rsidP="005D300F">
            <w:pPr>
              <w:jc w:val="center"/>
            </w:pPr>
          </w:p>
        </w:tc>
      </w:tr>
      <w:tr w:rsidR="008A69DB" w:rsidRPr="00C174F1" w:rsidTr="005D300F">
        <w:trPr>
          <w:trHeight w:val="144"/>
        </w:trPr>
        <w:tc>
          <w:tcPr>
            <w:tcW w:w="4843" w:type="dxa"/>
            <w:gridSpan w:val="2"/>
          </w:tcPr>
          <w:p w:rsidR="008A69DB" w:rsidRDefault="008A69DB" w:rsidP="005D300F">
            <w:pPr>
              <w:jc w:val="center"/>
              <w:rPr>
                <w:b/>
                <w:bCs/>
                <w:color w:val="000000"/>
                <w:shd w:val="clear" w:color="auto" w:fill="F8F3EF"/>
              </w:rPr>
            </w:pPr>
            <w:r w:rsidRPr="00935683">
              <w:rPr>
                <w:b/>
                <w:bCs/>
                <w:color w:val="000000"/>
                <w:shd w:val="clear" w:color="auto" w:fill="F8F3EF"/>
              </w:rPr>
              <w:t>Пельтигера рыжеватая — Peltigerarufescens (Weis.) Humb.</w:t>
            </w:r>
          </w:p>
          <w:p w:rsidR="008A69DB" w:rsidRPr="00935683" w:rsidRDefault="008A69DB" w:rsidP="005D300F">
            <w:pPr>
              <w:jc w:val="center"/>
            </w:pPr>
            <w:r>
              <w:rPr>
                <w:noProof/>
              </w:rPr>
              <w:drawing>
                <wp:inline distT="0" distB="0" distL="0" distR="0">
                  <wp:extent cx="2977116" cy="1488558"/>
                  <wp:effectExtent l="19050" t="0" r="0" b="0"/>
                  <wp:docPr id="168" name="Рисунок 46" descr="Пельтигера рыжеватая — Peltigera rufesc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ельтигера рыжеватая — Peltigera rufescens"/>
                          <pic:cNvPicPr>
                            <a:picLocks noChangeAspect="1" noChangeArrowheads="1"/>
                          </pic:cNvPicPr>
                        </pic:nvPicPr>
                        <pic:blipFill>
                          <a:blip r:embed="rId135" cstate="print"/>
                          <a:srcRect/>
                          <a:stretch>
                            <a:fillRect/>
                          </a:stretch>
                        </pic:blipFill>
                        <pic:spPr bwMode="auto">
                          <a:xfrm>
                            <a:off x="0" y="0"/>
                            <a:ext cx="2977506" cy="1488753"/>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t>Таллом. </w:t>
            </w:r>
            <w:r w:rsidRPr="001552A1">
              <w:t>Лопасти </w:t>
            </w:r>
            <w:hyperlink r:id="rId136" w:anchor="tallom" w:tgtFrame="_blank" w:history="1">
              <w:r w:rsidRPr="001552A1">
                <w:rPr>
                  <w:rStyle w:val="a8"/>
                  <w:color w:val="auto"/>
                  <w:u w:val="none"/>
                </w:rPr>
                <w:t>таллома</w:t>
              </w:r>
            </w:hyperlink>
            <w:r w:rsidRPr="001552A1">
              <w:t> 3-7 см длиной</w:t>
            </w:r>
            <w:proofErr w:type="gramStart"/>
            <w:r w:rsidRPr="001552A1">
              <w:t>.</w:t>
            </w:r>
            <w:proofErr w:type="gramEnd"/>
            <w:r w:rsidRPr="001552A1">
              <w:t xml:space="preserve"> </w:t>
            </w:r>
            <w:proofErr w:type="gramStart"/>
            <w:r w:rsidRPr="001552A1">
              <w:t>и</w:t>
            </w:r>
            <w:proofErr w:type="gramEnd"/>
            <w:r w:rsidRPr="001552A1">
              <w:t xml:space="preserve"> 0,5-2 см шириной. Края лопастей курчавые, загибающиеся на верхнюю сторону. Верхняя сторона пепельно- или каштаново-коричневая, с тонким войлочным покровом, который легко соскабливается, нижняя — желтоватая, с хорошо выраженными коричневыми жилками, часто сливающимися в сплошную волокнистую массу. Ризоиды темные.</w:t>
            </w:r>
          </w:p>
          <w:p w:rsidR="008A69DB" w:rsidRPr="001552A1" w:rsidRDefault="008A69DB" w:rsidP="005D300F">
            <w:r w:rsidRPr="001552A1">
              <w:rPr>
                <w:b/>
              </w:rPr>
              <w:t>Апотеции</w:t>
            </w:r>
            <w:r w:rsidRPr="001552A1">
              <w:t>. </w:t>
            </w:r>
            <w:hyperlink r:id="rId137" w:anchor="apotec-perit" w:tgtFrame="_blank" w:history="1">
              <w:r w:rsidRPr="001552A1">
                <w:rPr>
                  <w:rStyle w:val="a8"/>
                  <w:color w:val="auto"/>
                  <w:u w:val="none"/>
                </w:rPr>
                <w:t>Апотеции</w:t>
              </w:r>
            </w:hyperlink>
            <w:r w:rsidRPr="001552A1">
              <w:t> выпуклые, на вертикальных лопастях.</w:t>
            </w:r>
          </w:p>
          <w:p w:rsidR="008A69DB" w:rsidRPr="001552A1" w:rsidRDefault="008A69DB" w:rsidP="005D300F">
            <w:r w:rsidRPr="001552A1">
              <w:rPr>
                <w:b/>
              </w:rPr>
              <w:t>Местообитания</w:t>
            </w:r>
            <w:r w:rsidRPr="001552A1">
              <w:t>. Широко распространена, особенно по сухим местам, в лесах на песчаных почвах и мшистых пнях.</w:t>
            </w:r>
          </w:p>
          <w:p w:rsidR="008A69DB" w:rsidRPr="001552A1" w:rsidRDefault="008A69DB" w:rsidP="005D300F">
            <w:r w:rsidRPr="001552A1">
              <w:rPr>
                <w:b/>
              </w:rPr>
              <w:t>Распространение</w:t>
            </w:r>
            <w:r w:rsidRPr="001552A1">
              <w:t>. По всей России.</w:t>
            </w:r>
          </w:p>
          <w:p w:rsidR="008A69DB" w:rsidRPr="001552A1" w:rsidRDefault="008A69DB" w:rsidP="005D300F">
            <w:pPr>
              <w:jc w:val="center"/>
            </w:pPr>
          </w:p>
        </w:tc>
      </w:tr>
      <w:tr w:rsidR="008A69DB" w:rsidRPr="00C174F1" w:rsidTr="005D300F">
        <w:trPr>
          <w:trHeight w:val="144"/>
        </w:trPr>
        <w:tc>
          <w:tcPr>
            <w:tcW w:w="9830" w:type="dxa"/>
            <w:gridSpan w:val="4"/>
          </w:tcPr>
          <w:p w:rsidR="008A69DB" w:rsidRPr="001552A1" w:rsidRDefault="008A69DB" w:rsidP="005D300F">
            <w:pPr>
              <w:pStyle w:val="a7"/>
              <w:shd w:val="clear" w:color="auto" w:fill="F8F3EF"/>
              <w:jc w:val="center"/>
            </w:pPr>
            <w:r w:rsidRPr="001552A1">
              <w:rPr>
                <w:b/>
                <w:bCs/>
              </w:rPr>
              <w:t>Род Гипогимния — HypogymniaNyl.</w:t>
            </w:r>
          </w:p>
          <w:p w:rsidR="008A69DB" w:rsidRPr="001552A1" w:rsidRDefault="00A13F88" w:rsidP="005D300F">
            <w:hyperlink r:id="rId138" w:anchor="tallom" w:tgtFrame="_blank" w:history="1">
              <w:r w:rsidR="008A69DB" w:rsidRPr="001552A1">
                <w:rPr>
                  <w:rStyle w:val="a8"/>
                  <w:color w:val="auto"/>
                  <w:u w:val="none"/>
                </w:rPr>
                <w:t>Таллом</w:t>
              </w:r>
            </w:hyperlink>
            <w:r w:rsidR="008A69DB" w:rsidRPr="001552A1">
              <w:t xml:space="preserve"> листоватый, в центре довольно плотно прикрепляется к субстрату участками нижней поверхности, без ризин, по краю с приподнимающимися или реже свисающими лопастями; лопасти </w:t>
            </w:r>
            <w:r w:rsidR="008A69DB" w:rsidRPr="001552A1">
              <w:lastRenderedPageBreak/>
              <w:t>часто вздутые. Сверху </w:t>
            </w:r>
            <w:hyperlink r:id="rId139" w:anchor="tallom" w:tgtFrame="_blank" w:history="1">
              <w:r w:rsidR="008A69DB" w:rsidRPr="001552A1">
                <w:rPr>
                  <w:rStyle w:val="a8"/>
                  <w:color w:val="auto"/>
                  <w:u w:val="none"/>
                </w:rPr>
                <w:t>таллом</w:t>
              </w:r>
            </w:hyperlink>
            <w:r w:rsidR="008A69DB" w:rsidRPr="001552A1">
              <w:t xml:space="preserve"> серовато-зеленоватый, беловато-сероватый, желтовато-сероватый или коричневатый, снизу темный, от </w:t>
            </w:r>
            <w:proofErr w:type="gramStart"/>
            <w:r w:rsidR="008A69DB" w:rsidRPr="001552A1">
              <w:t>коричневато-черного</w:t>
            </w:r>
            <w:proofErr w:type="gramEnd"/>
            <w:r w:rsidR="008A69DB" w:rsidRPr="001552A1">
              <w:t xml:space="preserve"> до черного, к краям может быть немного светлее, или, наоборот, нижняя поверхность может быть развита лучше верхней, и тогда она выступает в виде черной каймы по краям лопастей. Поверхность </w:t>
            </w:r>
            <w:hyperlink r:id="rId140" w:anchor="tallom" w:tgtFrame="_blank" w:history="1">
              <w:r w:rsidR="008A69DB" w:rsidRPr="001552A1">
                <w:rPr>
                  <w:rStyle w:val="a8"/>
                  <w:color w:val="auto"/>
                  <w:u w:val="none"/>
                </w:rPr>
                <w:t>таллома</w:t>
              </w:r>
            </w:hyperlink>
            <w:r w:rsidR="008A69DB" w:rsidRPr="001552A1">
              <w:t> снизу складчатая или морщинистая, иногда с округлыми или овальными отверстиями. На концах лопастей или по всей их поверхности часто развиваются </w:t>
            </w:r>
            <w:hyperlink r:id="rId141" w:anchor="sored-izid" w:tgtFrame="_blank" w:history="1">
              <w:r w:rsidR="008A69DB" w:rsidRPr="001552A1">
                <w:rPr>
                  <w:rStyle w:val="a8"/>
                  <w:color w:val="auto"/>
                  <w:u w:val="none"/>
                </w:rPr>
                <w:t>соредии</w:t>
              </w:r>
            </w:hyperlink>
            <w:r w:rsidR="008A69DB" w:rsidRPr="001552A1">
              <w:t>.</w:t>
            </w:r>
          </w:p>
          <w:p w:rsidR="008A69DB" w:rsidRPr="001552A1" w:rsidRDefault="00A13F88" w:rsidP="005D300F">
            <w:hyperlink r:id="rId142" w:anchor="apotec-perit" w:tgtFrame="_blank" w:history="1">
              <w:r w:rsidR="008A69DB" w:rsidRPr="001552A1">
                <w:rPr>
                  <w:rStyle w:val="a8"/>
                  <w:color w:val="auto"/>
                  <w:u w:val="none"/>
                </w:rPr>
                <w:t>Апотеции</w:t>
              </w:r>
            </w:hyperlink>
            <w:r w:rsidR="008A69DB" w:rsidRPr="001552A1">
              <w:t> сидячие или на ножках, развиваются редко.</w:t>
            </w:r>
          </w:p>
          <w:p w:rsidR="008A69DB" w:rsidRPr="001552A1" w:rsidRDefault="008A69DB" w:rsidP="005D300F">
            <w:r w:rsidRPr="001552A1">
              <w:t>Растут преимущественно на стволах и ветвях древесных пород, реже на обработанной древесине, замшелых скалах, почве.</w:t>
            </w:r>
          </w:p>
          <w:p w:rsidR="008A69DB" w:rsidRPr="001552A1" w:rsidRDefault="008A69DB" w:rsidP="005D300F">
            <w:r w:rsidRPr="001552A1">
              <w:t>Распространены почти по всей России, за исключением степной и пустынной зон.В России встречается 27 видов.</w:t>
            </w:r>
          </w:p>
          <w:p w:rsidR="008A69DB" w:rsidRPr="001552A1" w:rsidRDefault="008A69DB" w:rsidP="005D300F"/>
        </w:tc>
      </w:tr>
      <w:tr w:rsidR="008A69DB" w:rsidRPr="00C174F1" w:rsidTr="005D300F">
        <w:trPr>
          <w:trHeight w:val="144"/>
        </w:trPr>
        <w:tc>
          <w:tcPr>
            <w:tcW w:w="5433" w:type="dxa"/>
            <w:gridSpan w:val="3"/>
          </w:tcPr>
          <w:p w:rsidR="008A69DB" w:rsidRDefault="008A69DB" w:rsidP="005D300F">
            <w:pPr>
              <w:jc w:val="center"/>
              <w:rPr>
                <w:b/>
                <w:bCs/>
                <w:color w:val="000000"/>
                <w:shd w:val="clear" w:color="auto" w:fill="F8F3EF"/>
              </w:rPr>
            </w:pPr>
            <w:r w:rsidRPr="009E4718">
              <w:rPr>
                <w:b/>
                <w:bCs/>
                <w:color w:val="000000"/>
                <w:shd w:val="clear" w:color="auto" w:fill="F8F3EF"/>
              </w:rPr>
              <w:lastRenderedPageBreak/>
              <w:t>Гипогимния вздутая — Hypogymniaphysodes (L.) Nyl.</w:t>
            </w:r>
          </w:p>
          <w:p w:rsidR="008A69DB" w:rsidRPr="009E4718" w:rsidRDefault="008A69DB" w:rsidP="005D300F">
            <w:pPr>
              <w:jc w:val="center"/>
            </w:pPr>
            <w:r>
              <w:rPr>
                <w:noProof/>
              </w:rPr>
              <w:drawing>
                <wp:inline distT="0" distB="0" distL="0" distR="0">
                  <wp:extent cx="3372736" cy="1686368"/>
                  <wp:effectExtent l="19050" t="0" r="0" b="0"/>
                  <wp:docPr id="169" name="Рисунок 49" descr="Гипогимния вздутая — Hypogymnia phy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ипогимния вздутая — Hypogymnia physodes"/>
                          <pic:cNvPicPr>
                            <a:picLocks noChangeAspect="1" noChangeArrowheads="1"/>
                          </pic:cNvPicPr>
                        </pic:nvPicPr>
                        <pic:blipFill>
                          <a:blip r:embed="rId143" cstate="print"/>
                          <a:srcRect/>
                          <a:stretch>
                            <a:fillRect/>
                          </a:stretch>
                        </pic:blipFill>
                        <pic:spPr bwMode="auto">
                          <a:xfrm>
                            <a:off x="0" y="0"/>
                            <a:ext cx="3376095" cy="1688048"/>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w:t>
            </w:r>
            <w:r w:rsidRPr="001552A1">
              <w:t>. </w:t>
            </w:r>
            <w:hyperlink r:id="rId144" w:anchor="tallom" w:tgtFrame="_blank" w:history="1">
              <w:proofErr w:type="gramStart"/>
              <w:r w:rsidRPr="001552A1">
                <w:rPr>
                  <w:rStyle w:val="a8"/>
                  <w:color w:val="auto"/>
                  <w:u w:val="none"/>
                </w:rPr>
                <w:t>Таллом</w:t>
              </w:r>
            </w:hyperlink>
            <w:r w:rsidRPr="001552A1">
              <w:t> листоватый, очень разнообразный по форме (розетковидный, полурозетковидный или неопределенной формы), с тесно сближенными или налегающими друг на друга лопастями 1-5 см длиной и 1-6 мм шириной, слегка выпуклыми, разветвленными, слегка расширенными, вздутыми, внутри полыми.</w:t>
            </w:r>
            <w:proofErr w:type="gramEnd"/>
            <w:r w:rsidRPr="001552A1">
              <w:t xml:space="preserve"> По краю лопастей очень часто расположены белые мучнисто-зернистые </w:t>
            </w:r>
            <w:hyperlink r:id="rId145" w:anchor="sored-izid" w:tgtFrame="_blank" w:history="1">
              <w:r w:rsidRPr="001552A1">
                <w:rPr>
                  <w:rStyle w:val="a8"/>
                  <w:color w:val="auto"/>
                  <w:u w:val="none"/>
                </w:rPr>
                <w:t>соредии</w:t>
              </w:r>
            </w:hyperlink>
            <w:r w:rsidRPr="001552A1">
              <w:t>. Сверху </w:t>
            </w:r>
            <w:hyperlink r:id="rId146" w:anchor="tallom" w:tgtFrame="_blank" w:history="1">
              <w:r w:rsidRPr="001552A1">
                <w:rPr>
                  <w:rStyle w:val="a8"/>
                  <w:color w:val="auto"/>
                  <w:u w:val="none"/>
                </w:rPr>
                <w:t>таллом</w:t>
              </w:r>
            </w:hyperlink>
            <w:r w:rsidRPr="001552A1">
              <w:t> серовато-зеленоватый, желтовато-серовато-зеленоватый или голубовато-зеленовато-серый, гладкий или морщинисто-складчатый, снизу черный или темно-коричневый, морщинистый, без отверстий.</w:t>
            </w:r>
          </w:p>
          <w:p w:rsidR="008A69DB" w:rsidRPr="001552A1" w:rsidRDefault="008A69DB" w:rsidP="005D300F">
            <w:r w:rsidRPr="001552A1">
              <w:rPr>
                <w:b/>
              </w:rPr>
              <w:t>Апотеции</w:t>
            </w:r>
            <w:r w:rsidRPr="001552A1">
              <w:t>. </w:t>
            </w:r>
            <w:hyperlink r:id="rId147" w:anchor="apotec-perit" w:tgtFrame="_blank" w:history="1">
              <w:r w:rsidRPr="001552A1">
                <w:rPr>
                  <w:rStyle w:val="a8"/>
                  <w:color w:val="auto"/>
                  <w:u w:val="none"/>
                </w:rPr>
                <w:t>Апотеции</w:t>
              </w:r>
            </w:hyperlink>
            <w:r w:rsidRPr="001552A1">
              <w:t> сидячие или на коротких ножках, коричневые, встречаются редко.</w:t>
            </w:r>
          </w:p>
          <w:p w:rsidR="008A69DB" w:rsidRPr="001552A1" w:rsidRDefault="008A69DB" w:rsidP="005D300F">
            <w:r w:rsidRPr="001552A1">
              <w:rPr>
                <w:b/>
              </w:rPr>
              <w:t>Местообитания</w:t>
            </w:r>
            <w:r w:rsidRPr="001552A1">
              <w:t>. Преимущественно на стволах и ветвях хвойных и лиственных пород, реже на других субстратах. Часто растет с другими видами гипогимний.</w:t>
            </w:r>
          </w:p>
          <w:p w:rsidR="008A69DB" w:rsidRPr="001552A1" w:rsidRDefault="008A69DB" w:rsidP="005D300F">
            <w:r w:rsidRPr="001552A1">
              <w:rPr>
                <w:b/>
              </w:rPr>
              <w:t>Распространение</w:t>
            </w:r>
            <w:r w:rsidRPr="001552A1">
              <w:t>. Один из самых обычных лесных видов. Почти по всей России</w:t>
            </w:r>
          </w:p>
          <w:p w:rsidR="008A69DB" w:rsidRPr="001552A1" w:rsidRDefault="008A69DB" w:rsidP="005D300F">
            <w:pPr>
              <w:jc w:val="center"/>
            </w:pPr>
          </w:p>
        </w:tc>
      </w:tr>
      <w:tr w:rsidR="008A69DB" w:rsidRPr="00C174F1" w:rsidTr="005D300F">
        <w:trPr>
          <w:trHeight w:val="144"/>
        </w:trPr>
        <w:tc>
          <w:tcPr>
            <w:tcW w:w="5433" w:type="dxa"/>
            <w:gridSpan w:val="3"/>
          </w:tcPr>
          <w:p w:rsidR="008A69DB" w:rsidRDefault="008A69DB" w:rsidP="005D300F">
            <w:pPr>
              <w:jc w:val="center"/>
              <w:rPr>
                <w:b/>
                <w:bCs/>
                <w:color w:val="000000"/>
                <w:shd w:val="clear" w:color="auto" w:fill="F8F3EF"/>
              </w:rPr>
            </w:pPr>
            <w:r w:rsidRPr="009E4718">
              <w:rPr>
                <w:b/>
                <w:bCs/>
                <w:color w:val="000000"/>
                <w:shd w:val="clear" w:color="auto" w:fill="F8F3EF"/>
              </w:rPr>
              <w:t>Гипогимния трубчатая — Hypogymniatubulosa (Sсhаеr.) Нav.</w:t>
            </w:r>
          </w:p>
          <w:p w:rsidR="008A69DB" w:rsidRPr="009E4718" w:rsidRDefault="008A69DB" w:rsidP="005D300F">
            <w:pPr>
              <w:jc w:val="center"/>
            </w:pPr>
            <w:r>
              <w:rPr>
                <w:noProof/>
              </w:rPr>
              <w:drawing>
                <wp:inline distT="0" distB="0" distL="0" distR="0">
                  <wp:extent cx="3372736" cy="1686368"/>
                  <wp:effectExtent l="19050" t="0" r="0" b="0"/>
                  <wp:docPr id="170" name="Рисунок 52"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ИСУНОК"/>
                          <pic:cNvPicPr>
                            <a:picLocks noChangeAspect="1" noChangeArrowheads="1"/>
                          </pic:cNvPicPr>
                        </pic:nvPicPr>
                        <pic:blipFill>
                          <a:blip r:embed="rId148" cstate="print"/>
                          <a:srcRect/>
                          <a:stretch>
                            <a:fillRect/>
                          </a:stretch>
                        </pic:blipFill>
                        <pic:spPr bwMode="auto">
                          <a:xfrm>
                            <a:off x="0" y="0"/>
                            <a:ext cx="3375772" cy="1687886"/>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w:t>
            </w:r>
            <w:r w:rsidRPr="001552A1">
              <w:t>. </w:t>
            </w:r>
            <w:hyperlink r:id="rId149" w:anchor="tallom" w:tgtFrame="_blank" w:history="1">
              <w:r w:rsidRPr="001552A1">
                <w:rPr>
                  <w:rStyle w:val="a8"/>
                  <w:color w:val="auto"/>
                  <w:u w:val="none"/>
                </w:rPr>
                <w:t>Таллом</w:t>
              </w:r>
            </w:hyperlink>
            <w:r w:rsidRPr="001552A1">
              <w:t> неопределенной формы, реже неправильно-розетковидный, до 6-8 см в диаметре, глубоконадрезанный, в центре прикрепленный к субстрату, без ризоидов, по краю со свободными приподнимающимися лопастями. Лопасти полые, 0,5-3,5 см длиной и 1-5 мм шириной, несколько вздутые, с почти трубчатыми, вильчато разветвленными верхушками. Сверху </w:t>
            </w:r>
            <w:hyperlink r:id="rId150" w:anchor="tallom" w:tgtFrame="_blank" w:history="1">
              <w:r w:rsidRPr="001552A1">
                <w:rPr>
                  <w:rStyle w:val="a8"/>
                  <w:color w:val="auto"/>
                  <w:u w:val="none"/>
                </w:rPr>
                <w:t>таллом</w:t>
              </w:r>
            </w:hyperlink>
            <w:r w:rsidRPr="001552A1">
              <w:t> зеленовато-серый, пепельн</w:t>
            </w:r>
            <w:proofErr w:type="gramStart"/>
            <w:r w:rsidRPr="001552A1">
              <w:t>о-</w:t>
            </w:r>
            <w:proofErr w:type="gramEnd"/>
            <w:r w:rsidRPr="001552A1">
              <w:t xml:space="preserve"> или голубовато-серый, ближе к краям может быть коричневатым, гладкий или слегка морщинистый, обычно с беловатыми </w:t>
            </w:r>
            <w:hyperlink r:id="rId151" w:anchor="sored-izid" w:tgtFrame="_blank" w:history="1">
              <w:r w:rsidRPr="001552A1">
                <w:rPr>
                  <w:rStyle w:val="a8"/>
                  <w:color w:val="auto"/>
                  <w:u w:val="none"/>
                </w:rPr>
                <w:t>соредиями</w:t>
              </w:r>
            </w:hyperlink>
            <w:r w:rsidRPr="001552A1">
              <w:t xml:space="preserve">, собранными на концах лопастей в головчатые сорали; реже </w:t>
            </w:r>
            <w:r w:rsidRPr="001552A1">
              <w:lastRenderedPageBreak/>
              <w:t>мучнистые или зернистые </w:t>
            </w:r>
            <w:hyperlink r:id="rId152" w:anchor="sored-izid" w:tgtFrame="_blank" w:history="1">
              <w:r w:rsidRPr="001552A1">
                <w:rPr>
                  <w:rStyle w:val="a8"/>
                  <w:color w:val="auto"/>
                  <w:u w:val="none"/>
                </w:rPr>
                <w:t>соредии</w:t>
              </w:r>
            </w:hyperlink>
            <w:r w:rsidRPr="001552A1">
              <w:t> разбросаны по всей поверхности </w:t>
            </w:r>
            <w:hyperlink r:id="rId153" w:anchor="tallom" w:tgtFrame="_blank" w:history="1">
              <w:r w:rsidRPr="001552A1">
                <w:rPr>
                  <w:rStyle w:val="a8"/>
                  <w:color w:val="auto"/>
                  <w:u w:val="none"/>
                </w:rPr>
                <w:t>таллома</w:t>
              </w:r>
            </w:hyperlink>
            <w:r w:rsidRPr="001552A1">
              <w:t>. </w:t>
            </w:r>
            <w:hyperlink r:id="rId154" w:anchor="tallom" w:tgtFrame="_blank" w:history="1">
              <w:r w:rsidRPr="001552A1">
                <w:rPr>
                  <w:rStyle w:val="a8"/>
                  <w:color w:val="auto"/>
                  <w:u w:val="none"/>
                </w:rPr>
                <w:t>Таллом</w:t>
              </w:r>
            </w:hyperlink>
            <w:r w:rsidRPr="001552A1">
              <w:t> и сорали от КОН сначала желтеют, а затем становятся коричневато-красными.</w:t>
            </w:r>
          </w:p>
          <w:p w:rsidR="008A69DB" w:rsidRPr="001552A1" w:rsidRDefault="008A69DB" w:rsidP="005D300F">
            <w:r w:rsidRPr="001552A1">
              <w:rPr>
                <w:b/>
              </w:rPr>
              <w:t>Апотеции</w:t>
            </w:r>
            <w:r w:rsidRPr="001552A1">
              <w:t>. </w:t>
            </w:r>
            <w:hyperlink r:id="rId155" w:anchor="apotec-perit" w:tgtFrame="_blank" w:history="1">
              <w:r w:rsidRPr="001552A1">
                <w:rPr>
                  <w:rStyle w:val="a8"/>
                  <w:color w:val="auto"/>
                  <w:u w:val="none"/>
                </w:rPr>
                <w:t>Апотеции</w:t>
              </w:r>
            </w:hyperlink>
            <w:r w:rsidRPr="001552A1">
              <w:t> очень редки.</w:t>
            </w:r>
          </w:p>
          <w:p w:rsidR="008A69DB" w:rsidRPr="001552A1" w:rsidRDefault="008A69DB" w:rsidP="005D300F">
            <w:r w:rsidRPr="001552A1">
              <w:rPr>
                <w:b/>
              </w:rPr>
              <w:t>Местообитания. </w:t>
            </w:r>
            <w:r w:rsidRPr="001552A1">
              <w:t>На ветвях и на стволах древесных пород (преимущественно хвойных и березы), на камнях, мхах, обработанной древесине.</w:t>
            </w:r>
          </w:p>
          <w:p w:rsidR="008A69DB" w:rsidRPr="001552A1" w:rsidRDefault="008A69DB" w:rsidP="005D300F">
            <w:r w:rsidRPr="001552A1">
              <w:rPr>
                <w:b/>
              </w:rPr>
              <w:t>Распространение. </w:t>
            </w:r>
            <w:r w:rsidRPr="001552A1">
              <w:t>Преимущественно в Европейской части. По всей Сибири, но встречается редко. Изредка растет как примесь к другим эпифитным лишайникам, особенно вместе с гипогимнией вздутой.</w:t>
            </w:r>
          </w:p>
        </w:tc>
      </w:tr>
      <w:tr w:rsidR="008A69DB" w:rsidRPr="00C174F1" w:rsidTr="005D300F">
        <w:trPr>
          <w:trHeight w:val="144"/>
        </w:trPr>
        <w:tc>
          <w:tcPr>
            <w:tcW w:w="9830" w:type="dxa"/>
            <w:gridSpan w:val="4"/>
          </w:tcPr>
          <w:p w:rsidR="008A69DB" w:rsidRPr="001552A1" w:rsidRDefault="008A69DB" w:rsidP="005D300F">
            <w:pPr>
              <w:pStyle w:val="a7"/>
              <w:shd w:val="clear" w:color="auto" w:fill="F8F3EF"/>
              <w:jc w:val="center"/>
              <w:rPr>
                <w:b/>
                <w:bCs/>
              </w:rPr>
            </w:pPr>
          </w:p>
          <w:p w:rsidR="008A69DB" w:rsidRPr="001552A1" w:rsidRDefault="008A69DB" w:rsidP="005D300F">
            <w:pPr>
              <w:pStyle w:val="a7"/>
              <w:shd w:val="clear" w:color="auto" w:fill="F8F3EF"/>
              <w:jc w:val="center"/>
            </w:pPr>
            <w:r w:rsidRPr="001552A1">
              <w:rPr>
                <w:b/>
                <w:bCs/>
              </w:rPr>
              <w:t>Род Канделярия — CandelariaMassal.</w:t>
            </w:r>
          </w:p>
          <w:p w:rsidR="008A69DB" w:rsidRPr="001552A1" w:rsidRDefault="00A13F88" w:rsidP="005D300F">
            <w:hyperlink r:id="rId156" w:anchor="tallom" w:tgtFrame="_blank" w:history="1">
              <w:r w:rsidR="008A69DB" w:rsidRPr="001552A1">
                <w:rPr>
                  <w:rStyle w:val="a8"/>
                  <w:color w:val="auto"/>
                  <w:u w:val="none"/>
                </w:rPr>
                <w:t>Таллом</w:t>
              </w:r>
            </w:hyperlink>
            <w:r w:rsidR="008A69DB" w:rsidRPr="001552A1">
              <w:t xml:space="preserve"> розетковидный или часто неправильной формы, мелколопастной или почти чешуйчатый. Лопасти в виде маленьких перисторассеченных чешуек, по краю приподнимаются над субстратом. Края лопастей покрыты </w:t>
            </w:r>
            <w:proofErr w:type="gramStart"/>
            <w:r w:rsidR="008A69DB" w:rsidRPr="001552A1">
              <w:t>многочисленными</w:t>
            </w:r>
            <w:proofErr w:type="gramEnd"/>
            <w:r w:rsidR="008A69DB" w:rsidRPr="001552A1">
              <w:t xml:space="preserve"> мелкозернистыми </w:t>
            </w:r>
            <w:hyperlink r:id="rId157" w:anchor="sored-izid" w:tgtFrame="_blank" w:history="1">
              <w:r w:rsidR="008A69DB" w:rsidRPr="001552A1">
                <w:rPr>
                  <w:rStyle w:val="a8"/>
                  <w:color w:val="auto"/>
                  <w:u w:val="none"/>
                </w:rPr>
                <w:t>изидиями</w:t>
              </w:r>
            </w:hyperlink>
            <w:r w:rsidR="008A69DB" w:rsidRPr="001552A1">
              <w:t>.</w:t>
            </w:r>
          </w:p>
          <w:p w:rsidR="008A69DB" w:rsidRPr="001552A1" w:rsidRDefault="00A13F88" w:rsidP="005D300F">
            <w:hyperlink r:id="rId158" w:anchor="apotec-perit" w:tgtFrame="_blank" w:history="1">
              <w:r w:rsidR="008A69DB" w:rsidRPr="001552A1">
                <w:rPr>
                  <w:rStyle w:val="a8"/>
                  <w:color w:val="auto"/>
                  <w:u w:val="none"/>
                </w:rPr>
                <w:t>Апотеции</w:t>
              </w:r>
            </w:hyperlink>
            <w:r w:rsidR="008A69DB" w:rsidRPr="001552A1">
              <w:t> редки, сидячие, леканориновые. </w:t>
            </w:r>
            <w:hyperlink r:id="rId159" w:anchor="tallom" w:tgtFrame="_blank" w:history="1">
              <w:r w:rsidR="008A69DB" w:rsidRPr="001552A1">
                <w:rPr>
                  <w:rStyle w:val="a8"/>
                  <w:color w:val="auto"/>
                  <w:u w:val="none"/>
                </w:rPr>
                <w:t>Таллом</w:t>
              </w:r>
            </w:hyperlink>
            <w:r w:rsidR="008A69DB" w:rsidRPr="001552A1">
              <w:t> желто-зеленый или оранжевый.</w:t>
            </w:r>
          </w:p>
          <w:p w:rsidR="008A69DB" w:rsidRPr="001552A1" w:rsidRDefault="008A69DB" w:rsidP="005D300F">
            <w:r w:rsidRPr="001552A1">
              <w:t>В России встречается один вид.</w:t>
            </w:r>
          </w:p>
          <w:p w:rsidR="008A69DB" w:rsidRPr="001552A1" w:rsidRDefault="008A69DB" w:rsidP="005D300F">
            <w:pPr>
              <w:jc w:val="center"/>
            </w:pPr>
          </w:p>
        </w:tc>
      </w:tr>
      <w:tr w:rsidR="008A69DB" w:rsidRPr="00C174F1" w:rsidTr="005D300F">
        <w:trPr>
          <w:trHeight w:val="144"/>
        </w:trPr>
        <w:tc>
          <w:tcPr>
            <w:tcW w:w="4843" w:type="dxa"/>
            <w:gridSpan w:val="2"/>
          </w:tcPr>
          <w:p w:rsidR="008A69DB" w:rsidRPr="009E4718" w:rsidRDefault="008A69DB" w:rsidP="005D300F">
            <w:pPr>
              <w:jc w:val="center"/>
              <w:rPr>
                <w:b/>
                <w:bCs/>
                <w:color w:val="000000"/>
                <w:shd w:val="clear" w:color="auto" w:fill="F8F3EF"/>
                <w:lang w:val="en-US"/>
              </w:rPr>
            </w:pPr>
            <w:r w:rsidRPr="009E4718">
              <w:rPr>
                <w:b/>
                <w:bCs/>
                <w:color w:val="000000"/>
                <w:shd w:val="clear" w:color="auto" w:fill="F8F3EF"/>
              </w:rPr>
              <w:t>Канделярияодноцветная</w:t>
            </w:r>
            <w:r w:rsidRPr="009E4718">
              <w:rPr>
                <w:b/>
                <w:bCs/>
                <w:color w:val="000000"/>
                <w:shd w:val="clear" w:color="auto" w:fill="F8F3EF"/>
                <w:lang w:val="en-US"/>
              </w:rPr>
              <w:t xml:space="preserve"> — Candelariaconcolor (Dicks.) Stein.</w:t>
            </w:r>
          </w:p>
          <w:p w:rsidR="008A69DB" w:rsidRPr="009E4718" w:rsidRDefault="008A69DB" w:rsidP="005D300F">
            <w:pPr>
              <w:jc w:val="center"/>
            </w:pPr>
            <w:r>
              <w:rPr>
                <w:noProof/>
              </w:rPr>
              <w:drawing>
                <wp:inline distT="0" distB="0" distL="0" distR="0">
                  <wp:extent cx="3040912" cy="1520456"/>
                  <wp:effectExtent l="19050" t="0" r="7088" b="0"/>
                  <wp:docPr id="171" name="Рисунок 55" descr="Канделярия одноцветная — Candelaria con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нделярия одноцветная — Candelaria concolor ("/>
                          <pic:cNvPicPr>
                            <a:picLocks noChangeAspect="1" noChangeArrowheads="1"/>
                          </pic:cNvPicPr>
                        </pic:nvPicPr>
                        <pic:blipFill>
                          <a:blip r:embed="rId160" cstate="print"/>
                          <a:srcRect/>
                          <a:stretch>
                            <a:fillRect/>
                          </a:stretch>
                        </pic:blipFill>
                        <pic:spPr bwMode="auto">
                          <a:xfrm>
                            <a:off x="0" y="0"/>
                            <a:ext cx="3042533" cy="1521267"/>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t>Таллом. </w:t>
            </w:r>
            <w:hyperlink r:id="rId161" w:anchor="tallom" w:tgtFrame="_blank" w:history="1">
              <w:r w:rsidRPr="001552A1">
                <w:rPr>
                  <w:rStyle w:val="a8"/>
                  <w:color w:val="auto"/>
                  <w:u w:val="none"/>
                </w:rPr>
                <w:t>Таллом</w:t>
              </w:r>
            </w:hyperlink>
            <w:r w:rsidRPr="001552A1">
              <w:t> 0,5-2 см в диаметре, листовато-чешуйчатый, от оранжев</w:t>
            </w:r>
            <w:proofErr w:type="gramStart"/>
            <w:r w:rsidRPr="001552A1">
              <w:t>о-</w:t>
            </w:r>
            <w:proofErr w:type="gramEnd"/>
            <w:r w:rsidRPr="001552A1">
              <w:t xml:space="preserve"> или лимонно- до серо-желтого, с </w:t>
            </w:r>
            <w:hyperlink r:id="rId162" w:anchor="sored-izid" w:tgtFrame="_blank" w:history="1">
              <w:r w:rsidRPr="001552A1">
                <w:rPr>
                  <w:rStyle w:val="a8"/>
                  <w:color w:val="auto"/>
                  <w:u w:val="none"/>
                </w:rPr>
                <w:t>изидиями</w:t>
              </w:r>
            </w:hyperlink>
            <w:r w:rsidRPr="001552A1">
              <w:t>. Иногда чешуйки таллома почти незаметны, и </w:t>
            </w:r>
            <w:hyperlink r:id="rId163" w:anchor="tallom" w:tgtFrame="_blank" w:history="1">
              <w:r w:rsidRPr="001552A1">
                <w:rPr>
                  <w:rStyle w:val="a8"/>
                  <w:color w:val="auto"/>
                  <w:u w:val="none"/>
                </w:rPr>
                <w:t>таллом</w:t>
              </w:r>
            </w:hyperlink>
            <w:r w:rsidRPr="001552A1">
              <w:t> кажется состоящим из одних зернистых изидий.</w:t>
            </w:r>
          </w:p>
          <w:p w:rsidR="008A69DB" w:rsidRPr="001552A1" w:rsidRDefault="008A69DB" w:rsidP="005D300F">
            <w:r w:rsidRPr="001552A1">
              <w:rPr>
                <w:b/>
              </w:rPr>
              <w:t>Местообитания</w:t>
            </w:r>
            <w:r w:rsidRPr="001552A1">
              <w:t>. На стволах и ветвях свободно стоящих деревьев, преимущественно лиственных (в том числе и плодовых), реже хвойных, на обработанной древесине, мхах, каменистом субстрате. Часто встречается вблизи человеческого жилья.</w:t>
            </w:r>
          </w:p>
          <w:p w:rsidR="008A69DB" w:rsidRPr="001552A1" w:rsidRDefault="008A69DB" w:rsidP="005D300F">
            <w:r w:rsidRPr="001552A1">
              <w:rPr>
                <w:b/>
              </w:rPr>
              <w:t>Распространение</w:t>
            </w:r>
            <w:r w:rsidRPr="001552A1">
              <w:t>. По всей России.</w:t>
            </w:r>
          </w:p>
          <w:p w:rsidR="008A69DB" w:rsidRPr="001552A1" w:rsidRDefault="008A69DB" w:rsidP="005D300F">
            <w:pPr>
              <w:jc w:val="center"/>
            </w:pPr>
          </w:p>
        </w:tc>
      </w:tr>
      <w:tr w:rsidR="008A69DB" w:rsidRPr="00C174F1" w:rsidTr="005D300F">
        <w:trPr>
          <w:trHeight w:val="144"/>
        </w:trPr>
        <w:tc>
          <w:tcPr>
            <w:tcW w:w="9830" w:type="dxa"/>
            <w:gridSpan w:val="4"/>
          </w:tcPr>
          <w:p w:rsidR="008A69DB" w:rsidRPr="001552A1" w:rsidRDefault="008A69DB" w:rsidP="005D300F">
            <w:pPr>
              <w:pStyle w:val="a7"/>
              <w:shd w:val="clear" w:color="auto" w:fill="F8F3EF"/>
              <w:jc w:val="center"/>
              <w:rPr>
                <w:b/>
                <w:bCs/>
              </w:rPr>
            </w:pPr>
          </w:p>
          <w:p w:rsidR="008A69DB" w:rsidRPr="001552A1" w:rsidRDefault="008A69DB" w:rsidP="005D300F">
            <w:pPr>
              <w:pStyle w:val="a7"/>
              <w:shd w:val="clear" w:color="auto" w:fill="F8F3EF"/>
              <w:jc w:val="center"/>
            </w:pPr>
            <w:r w:rsidRPr="001552A1">
              <w:rPr>
                <w:b/>
                <w:bCs/>
              </w:rPr>
              <w:t>Род Пармелия — ParmeliaAch.</w:t>
            </w:r>
          </w:p>
          <w:p w:rsidR="008A69DB" w:rsidRPr="001552A1" w:rsidRDefault="00A13F88" w:rsidP="005D300F">
            <w:hyperlink r:id="rId164" w:anchor="tallom" w:tgtFrame="_blank" w:history="1">
              <w:r w:rsidR="008A69DB" w:rsidRPr="001552A1">
                <w:rPr>
                  <w:rStyle w:val="a8"/>
                  <w:color w:val="auto"/>
                  <w:u w:val="none"/>
                </w:rPr>
                <w:t>Таллом</w:t>
              </w:r>
            </w:hyperlink>
            <w:r w:rsidR="008A69DB" w:rsidRPr="001552A1">
              <w:t xml:space="preserve"> листоватый, </w:t>
            </w:r>
            <w:proofErr w:type="gramStart"/>
            <w:r w:rsidR="008A69DB" w:rsidRPr="001552A1">
              <w:t>разрезанно-лопастной</w:t>
            </w:r>
            <w:proofErr w:type="gramEnd"/>
            <w:r w:rsidR="008A69DB" w:rsidRPr="001552A1">
              <w:t>, в виде крупных розеток, прикрепленный к субстрату ризинами, реже свободный. Лопасти разнообразные: узкие или широкие, сильно- или маловетвистые, плоские или выпуклые, тесно сомкнутые или раздельные. Верхняя сторона от беловато-сероватой и желтоватой до коричневатой и черной, матовая или блестящая; нижняя — от белой или светло-коричневой до черной. Хорошо развиты ризины, простые или ветвистые. Часто развиваются </w:t>
            </w:r>
            <w:hyperlink r:id="rId165" w:anchor="sored-izid" w:tgtFrame="_blank" w:history="1">
              <w:r w:rsidR="008A69DB" w:rsidRPr="001552A1">
                <w:rPr>
                  <w:rStyle w:val="a8"/>
                  <w:color w:val="auto"/>
                  <w:u w:val="none"/>
                </w:rPr>
                <w:t>соредии</w:t>
              </w:r>
            </w:hyperlink>
            <w:r w:rsidR="008A69DB" w:rsidRPr="001552A1">
              <w:t> и изидии разнообразной формы.</w:t>
            </w:r>
          </w:p>
          <w:p w:rsidR="008A69DB" w:rsidRPr="001552A1" w:rsidRDefault="00A13F88" w:rsidP="005D300F">
            <w:hyperlink r:id="rId166" w:anchor="apotec-perit" w:tgtFrame="_blank" w:history="1">
              <w:r w:rsidR="008A69DB" w:rsidRPr="001552A1">
                <w:rPr>
                  <w:rStyle w:val="a8"/>
                  <w:color w:val="auto"/>
                  <w:u w:val="none"/>
                </w:rPr>
                <w:t>Апотеции</w:t>
              </w:r>
            </w:hyperlink>
            <w:r w:rsidR="008A69DB" w:rsidRPr="001552A1">
              <w:t> леканориновые, сидячие или на ножках, развиваются по всей поверхности </w:t>
            </w:r>
            <w:hyperlink r:id="rId167" w:anchor="tallom" w:tgtFrame="_blank" w:history="1">
              <w:r w:rsidR="008A69DB" w:rsidRPr="001552A1">
                <w:rPr>
                  <w:rStyle w:val="a8"/>
                  <w:color w:val="auto"/>
                  <w:u w:val="none"/>
                </w:rPr>
                <w:t>таллома</w:t>
              </w:r>
            </w:hyperlink>
            <w:r w:rsidR="008A69DB" w:rsidRPr="001552A1">
              <w:t xml:space="preserve">, часто </w:t>
            </w:r>
            <w:proofErr w:type="gramStart"/>
            <w:r w:rsidR="008A69DB" w:rsidRPr="001552A1">
              <w:t>более обильно</w:t>
            </w:r>
            <w:proofErr w:type="gramEnd"/>
            <w:r w:rsidR="008A69DB" w:rsidRPr="001552A1">
              <w:t xml:space="preserve"> в центре.</w:t>
            </w:r>
          </w:p>
          <w:p w:rsidR="008A69DB" w:rsidRPr="001552A1" w:rsidRDefault="008A69DB" w:rsidP="005D300F">
            <w:r w:rsidRPr="001552A1">
              <w:t>Эпифиты на коре деревьев, реже растут на замшелых почвах и скалах, на обнаженной древесине.</w:t>
            </w:r>
          </w:p>
          <w:p w:rsidR="008A69DB" w:rsidRPr="001552A1" w:rsidRDefault="008A69DB" w:rsidP="005D300F">
            <w:r w:rsidRPr="001552A1">
              <w:t>В России встречается около 90 видов.</w:t>
            </w:r>
          </w:p>
          <w:p w:rsidR="008A69DB" w:rsidRPr="001552A1" w:rsidRDefault="008A69DB" w:rsidP="005D300F"/>
          <w:p w:rsidR="008A69DB" w:rsidRPr="001552A1" w:rsidRDefault="008A69DB" w:rsidP="005D300F"/>
          <w:p w:rsidR="008A69DB" w:rsidRPr="001552A1" w:rsidRDefault="008A69DB" w:rsidP="005D300F"/>
          <w:p w:rsidR="008A69DB" w:rsidRPr="001552A1" w:rsidRDefault="008A69DB" w:rsidP="005D300F"/>
          <w:p w:rsidR="008A69DB" w:rsidRPr="001552A1" w:rsidRDefault="008A69DB" w:rsidP="005D300F"/>
        </w:tc>
      </w:tr>
      <w:tr w:rsidR="008A69DB" w:rsidRPr="00C174F1" w:rsidTr="005D300F">
        <w:trPr>
          <w:trHeight w:val="144"/>
        </w:trPr>
        <w:tc>
          <w:tcPr>
            <w:tcW w:w="4843" w:type="dxa"/>
            <w:gridSpan w:val="2"/>
          </w:tcPr>
          <w:p w:rsidR="008A69DB" w:rsidRDefault="008A69DB" w:rsidP="005D300F">
            <w:pPr>
              <w:jc w:val="center"/>
              <w:rPr>
                <w:b/>
                <w:bCs/>
                <w:color w:val="000000"/>
                <w:shd w:val="clear" w:color="auto" w:fill="F8F3EF"/>
              </w:rPr>
            </w:pPr>
            <w:r w:rsidRPr="009E4718">
              <w:rPr>
                <w:b/>
                <w:bCs/>
                <w:color w:val="000000"/>
                <w:shd w:val="clear" w:color="auto" w:fill="F8F3EF"/>
              </w:rPr>
              <w:lastRenderedPageBreak/>
              <w:t>Пармелия козлиная, </w:t>
            </w:r>
            <w:r w:rsidRPr="009E4718">
              <w:rPr>
                <w:color w:val="000000"/>
                <w:shd w:val="clear" w:color="auto" w:fill="F8F3EF"/>
              </w:rPr>
              <w:t>или</w:t>
            </w:r>
            <w:r w:rsidRPr="009E4718">
              <w:rPr>
                <w:b/>
                <w:bCs/>
                <w:color w:val="000000"/>
                <w:shd w:val="clear" w:color="auto" w:fill="F8F3EF"/>
              </w:rPr>
              <w:t> козья — Parmeliacaperata (L.) Асh.</w:t>
            </w:r>
          </w:p>
          <w:p w:rsidR="008A69DB" w:rsidRPr="009E4718" w:rsidRDefault="008A69DB" w:rsidP="005D300F">
            <w:pPr>
              <w:jc w:val="center"/>
            </w:pPr>
            <w:r>
              <w:rPr>
                <w:noProof/>
              </w:rPr>
              <w:drawing>
                <wp:inline distT="0" distB="0" distL="0" distR="0">
                  <wp:extent cx="2998383" cy="1499191"/>
                  <wp:effectExtent l="19050" t="0" r="0" b="0"/>
                  <wp:docPr id="172" name="Рисунок 58" descr="Пармелия козлиная — Parmelia cape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армелия козлиная — Parmelia caperata"/>
                          <pic:cNvPicPr>
                            <a:picLocks noChangeAspect="1" noChangeArrowheads="1"/>
                          </pic:cNvPicPr>
                        </pic:nvPicPr>
                        <pic:blipFill>
                          <a:blip r:embed="rId168" cstate="print"/>
                          <a:srcRect/>
                          <a:stretch>
                            <a:fillRect/>
                          </a:stretch>
                        </pic:blipFill>
                        <pic:spPr bwMode="auto">
                          <a:xfrm>
                            <a:off x="0" y="0"/>
                            <a:ext cx="2998628" cy="1499314"/>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t>Таллом. </w:t>
            </w:r>
            <w:hyperlink r:id="rId169" w:anchor="tallom" w:tgtFrame="_blank" w:history="1">
              <w:r w:rsidRPr="001552A1">
                <w:rPr>
                  <w:rStyle w:val="a8"/>
                  <w:color w:val="auto"/>
                  <w:u w:val="none"/>
                </w:rPr>
                <w:t>Таллом</w:t>
              </w:r>
            </w:hyperlink>
            <w:r w:rsidRPr="001552A1">
              <w:t> листоватый, чаще неправильно-розетковидный, до 20 см в диаметре, в центре плотно прикрепленный к субстрату, по периферии со слегка приподнимающимися лопастями. Лопасти обычно тесно сомкнутые, налегающие друг на друга, с закругленными концами, до 15 мм шириной. Верхняя поверхность в зависимости от условий освещения желтовато-зеленоватая (в светлых местах) или серовато-зеленоватая (в тени). Часты зернистые, порошащиеся </w:t>
            </w:r>
            <w:hyperlink r:id="rId170" w:anchor="sored-izid" w:tgtFrame="_blank" w:history="1">
              <w:r w:rsidRPr="001552A1">
                <w:rPr>
                  <w:rStyle w:val="a8"/>
                  <w:color w:val="auto"/>
                  <w:u w:val="none"/>
                </w:rPr>
                <w:t>соредии</w:t>
              </w:r>
            </w:hyperlink>
            <w:r w:rsidRPr="001552A1">
              <w:t> или кратеровидныесорали, а также бородавковидные </w:t>
            </w:r>
            <w:hyperlink r:id="rId171" w:anchor="sored-izid" w:tgtFrame="_blank" w:history="1">
              <w:r w:rsidRPr="001552A1">
                <w:rPr>
                  <w:rStyle w:val="a8"/>
                  <w:color w:val="auto"/>
                  <w:u w:val="none"/>
                </w:rPr>
                <w:t>изидии</w:t>
              </w:r>
            </w:hyperlink>
            <w:r w:rsidRPr="001552A1">
              <w:t xml:space="preserve">. Нижняя сторона коричневая с </w:t>
            </w:r>
            <w:proofErr w:type="gramStart"/>
            <w:r w:rsidRPr="001552A1">
              <w:t>темноватыми</w:t>
            </w:r>
            <w:proofErr w:type="gramEnd"/>
            <w:r w:rsidRPr="001552A1">
              <w:t xml:space="preserve"> ризинами.</w:t>
            </w:r>
            <w:r w:rsidRPr="001552A1">
              <w:br/>
              <w:t>Поверхность </w:t>
            </w:r>
            <w:hyperlink r:id="rId172" w:anchor="tallom" w:tgtFrame="_blank" w:history="1">
              <w:r w:rsidRPr="001552A1">
                <w:rPr>
                  <w:rStyle w:val="a8"/>
                  <w:color w:val="auto"/>
                  <w:u w:val="none"/>
                </w:rPr>
                <w:t>таллома</w:t>
              </w:r>
            </w:hyperlink>
            <w:r w:rsidRPr="001552A1">
              <w:t> </w:t>
            </w:r>
            <w:proofErr w:type="gramStart"/>
            <w:r w:rsidRPr="001552A1">
              <w:t>от</w:t>
            </w:r>
            <w:proofErr w:type="gramEnd"/>
            <w:r w:rsidRPr="001552A1">
              <w:t xml:space="preserve"> КОН желтеет. </w:t>
            </w:r>
            <w:proofErr w:type="gramStart"/>
            <w:r w:rsidRPr="001552A1">
              <w:t>Очень полиморфный</w:t>
            </w:r>
            <w:proofErr w:type="gramEnd"/>
            <w:r w:rsidRPr="001552A1">
              <w:t xml:space="preserve"> вид, форма </w:t>
            </w:r>
            <w:hyperlink r:id="rId173" w:anchor="tallom" w:tgtFrame="_blank" w:history="1">
              <w:r w:rsidRPr="001552A1">
                <w:rPr>
                  <w:rStyle w:val="a8"/>
                  <w:color w:val="auto"/>
                  <w:u w:val="none"/>
                </w:rPr>
                <w:t>таллома</w:t>
              </w:r>
            </w:hyperlink>
            <w:r w:rsidRPr="001552A1">
              <w:t> изменяется в зависимости от субстрата. На гладком субстрате таллом более прижатый, распростертый, гладкий, лопасти более крупные, на шероховатом — морщинисто-складчатый.</w:t>
            </w:r>
          </w:p>
          <w:p w:rsidR="008A69DB" w:rsidRPr="001552A1" w:rsidRDefault="008A69DB" w:rsidP="005D300F">
            <w:r w:rsidRPr="001552A1">
              <w:rPr>
                <w:b/>
              </w:rPr>
              <w:t>Апотеции. </w:t>
            </w:r>
            <w:hyperlink r:id="rId174" w:anchor="apotec-perit" w:tgtFrame="_blank" w:history="1">
              <w:r w:rsidRPr="001552A1">
                <w:rPr>
                  <w:rStyle w:val="a8"/>
                  <w:color w:val="auto"/>
                  <w:u w:val="none"/>
                </w:rPr>
                <w:t>Апотеции</w:t>
              </w:r>
            </w:hyperlink>
            <w:r w:rsidRPr="001552A1">
              <w:t> с красновато-коричневым вогнутым диском, встречаются редко.</w:t>
            </w:r>
          </w:p>
          <w:p w:rsidR="008A69DB" w:rsidRPr="001552A1" w:rsidRDefault="008A69DB" w:rsidP="005D300F">
            <w:r w:rsidRPr="001552A1">
              <w:rPr>
                <w:b/>
              </w:rPr>
              <w:t>Местообитания</w:t>
            </w:r>
            <w:r w:rsidRPr="001552A1">
              <w:t>. На различных субстратах, но чаще на стволах преимущественно лиственных пород и замшелых скалах.</w:t>
            </w:r>
          </w:p>
          <w:p w:rsidR="008A69DB" w:rsidRPr="001552A1" w:rsidRDefault="008A69DB" w:rsidP="005D300F">
            <w:r w:rsidRPr="001552A1">
              <w:rPr>
                <w:b/>
              </w:rPr>
              <w:t>Распространение</w:t>
            </w:r>
            <w:r w:rsidRPr="001552A1">
              <w:t>. Широко распространена по всей лесной полосе, а также в лесном поясе гор.</w:t>
            </w:r>
          </w:p>
          <w:p w:rsidR="008A69DB" w:rsidRPr="001552A1" w:rsidRDefault="008A69DB" w:rsidP="005D300F">
            <w:pPr>
              <w:jc w:val="center"/>
            </w:pPr>
          </w:p>
        </w:tc>
      </w:tr>
      <w:tr w:rsidR="008A69DB" w:rsidRPr="00C174F1" w:rsidTr="005D300F">
        <w:trPr>
          <w:trHeight w:val="144"/>
        </w:trPr>
        <w:tc>
          <w:tcPr>
            <w:tcW w:w="4843" w:type="dxa"/>
            <w:gridSpan w:val="2"/>
          </w:tcPr>
          <w:p w:rsidR="008A69DB" w:rsidRDefault="008A69DB" w:rsidP="005D300F">
            <w:pPr>
              <w:jc w:val="center"/>
              <w:rPr>
                <w:b/>
                <w:bCs/>
                <w:color w:val="000000"/>
                <w:shd w:val="clear" w:color="auto" w:fill="F8F3EF"/>
              </w:rPr>
            </w:pPr>
            <w:r w:rsidRPr="009E4718">
              <w:rPr>
                <w:b/>
                <w:bCs/>
                <w:color w:val="000000"/>
                <w:shd w:val="clear" w:color="auto" w:fill="F8F3EF"/>
              </w:rPr>
              <w:t>Пармелия бороздчатая — ParmeliasulcataTayl.</w:t>
            </w:r>
          </w:p>
          <w:p w:rsidR="008A69DB" w:rsidRPr="009E4718" w:rsidRDefault="008A69DB" w:rsidP="005D300F">
            <w:pPr>
              <w:jc w:val="center"/>
            </w:pPr>
            <w:r>
              <w:rPr>
                <w:noProof/>
              </w:rPr>
              <w:drawing>
                <wp:inline distT="0" distB="0" distL="0" distR="0">
                  <wp:extent cx="3062180" cy="1531089"/>
                  <wp:effectExtent l="19050" t="0" r="4870" b="0"/>
                  <wp:docPr id="173" name="Рисунок 61"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ИСУНОК"/>
                          <pic:cNvPicPr>
                            <a:picLocks noChangeAspect="1" noChangeArrowheads="1"/>
                          </pic:cNvPicPr>
                        </pic:nvPicPr>
                        <pic:blipFill>
                          <a:blip r:embed="rId175" cstate="print"/>
                          <a:srcRect/>
                          <a:stretch>
                            <a:fillRect/>
                          </a:stretch>
                        </pic:blipFill>
                        <pic:spPr bwMode="auto">
                          <a:xfrm>
                            <a:off x="0" y="0"/>
                            <a:ext cx="3075951" cy="1537975"/>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t>Таллом</w:t>
            </w:r>
            <w:r w:rsidRPr="001552A1">
              <w:t>. </w:t>
            </w:r>
            <w:hyperlink r:id="rId176" w:anchor="tallom" w:tgtFrame="_blank" w:history="1">
              <w:r w:rsidRPr="001552A1">
                <w:rPr>
                  <w:rStyle w:val="a8"/>
                  <w:color w:val="auto"/>
                  <w:u w:val="none"/>
                </w:rPr>
                <w:t>Таллом</w:t>
              </w:r>
            </w:hyperlink>
            <w:r w:rsidRPr="001552A1">
              <w:t> неправильно-розетковидный, 5-15 см в диаметре. Лопасти 3-4 мм шириной и 5-20 мм длиной, выемчатые, тесно собранные или немного расходящиеся, на концах тупые. Верхняя сторона таллома голубоват</w:t>
            </w:r>
            <w:proofErr w:type="gramStart"/>
            <w:r w:rsidRPr="001552A1">
              <w:t>о-</w:t>
            </w:r>
            <w:proofErr w:type="gramEnd"/>
            <w:r w:rsidRPr="001552A1">
              <w:t xml:space="preserve"> или зеленовато-серая, сетчато-морщинистая, с </w:t>
            </w:r>
            <w:hyperlink r:id="rId177" w:anchor="sored-izid" w:tgtFrame="_blank" w:history="1">
              <w:r w:rsidRPr="001552A1">
                <w:rPr>
                  <w:rStyle w:val="a8"/>
                  <w:color w:val="auto"/>
                  <w:u w:val="none"/>
                </w:rPr>
                <w:t>соредиями</w:t>
              </w:r>
            </w:hyperlink>
            <w:r w:rsidRPr="001552A1">
              <w:t>; нижняя — черная, густо покрыта до концов лопастей черными, простыми или ветвящимися ризинами.</w:t>
            </w:r>
            <w:r w:rsidRPr="001552A1">
              <w:br/>
            </w:r>
            <w:hyperlink r:id="rId178" w:anchor="tallom" w:tgtFrame="_blank" w:history="1">
              <w:r w:rsidRPr="001552A1">
                <w:rPr>
                  <w:rStyle w:val="a8"/>
                  <w:color w:val="auto"/>
                  <w:u w:val="none"/>
                </w:rPr>
                <w:t>Таллом</w:t>
              </w:r>
            </w:hyperlink>
            <w:r w:rsidRPr="001552A1">
              <w:t> </w:t>
            </w:r>
            <w:proofErr w:type="gramStart"/>
            <w:r w:rsidRPr="001552A1">
              <w:t>от</w:t>
            </w:r>
            <w:proofErr w:type="gramEnd"/>
            <w:r w:rsidRPr="001552A1">
              <w:t xml:space="preserve"> КОН желтеет.</w:t>
            </w:r>
          </w:p>
          <w:p w:rsidR="008A69DB" w:rsidRPr="001552A1" w:rsidRDefault="008A69DB" w:rsidP="005D300F">
            <w:r w:rsidRPr="001552A1">
              <w:t>Очень полиморфный вид.</w:t>
            </w:r>
          </w:p>
          <w:p w:rsidR="008A69DB" w:rsidRPr="001552A1" w:rsidRDefault="008A69DB" w:rsidP="005D300F">
            <w:r w:rsidRPr="001552A1">
              <w:rPr>
                <w:b/>
              </w:rPr>
              <w:t>Апотеции. </w:t>
            </w:r>
            <w:hyperlink r:id="rId179" w:anchor="apotec-perit" w:tgtFrame="_blank" w:history="1">
              <w:r w:rsidRPr="001552A1">
                <w:rPr>
                  <w:rStyle w:val="a8"/>
                  <w:color w:val="auto"/>
                  <w:u w:val="none"/>
                </w:rPr>
                <w:t>Апотеции</w:t>
              </w:r>
            </w:hyperlink>
            <w:r w:rsidRPr="001552A1">
              <w:t> до 2 см в диаметре, коричневые, с вогнутым диском, редки.</w:t>
            </w:r>
          </w:p>
          <w:p w:rsidR="008A69DB" w:rsidRPr="001552A1" w:rsidRDefault="008A69DB" w:rsidP="005D300F">
            <w:r w:rsidRPr="001552A1">
              <w:rPr>
                <w:b/>
              </w:rPr>
              <w:t>Местообитания. </w:t>
            </w:r>
            <w:r w:rsidRPr="001552A1">
              <w:t>На стволах и ветвях лиственных, реже хвойных пород, на обработанной древесине и каменистом субстрате, обычно на хорошо освещенных местах.</w:t>
            </w:r>
          </w:p>
          <w:p w:rsidR="008A69DB" w:rsidRPr="001552A1" w:rsidRDefault="008A69DB" w:rsidP="005D300F">
            <w:r w:rsidRPr="001552A1">
              <w:rPr>
                <w:b/>
              </w:rPr>
              <w:t>Распространение. </w:t>
            </w:r>
            <w:r w:rsidRPr="001552A1">
              <w:t>По всей России, наиболее широко в Европейской части.</w:t>
            </w:r>
          </w:p>
          <w:p w:rsidR="008A69DB" w:rsidRPr="001552A1" w:rsidRDefault="008A69DB" w:rsidP="005D300F"/>
          <w:p w:rsidR="008A69DB" w:rsidRPr="001552A1" w:rsidRDefault="008A69DB" w:rsidP="005D300F"/>
          <w:p w:rsidR="008A69DB" w:rsidRPr="001552A1" w:rsidRDefault="008A69DB" w:rsidP="005D300F"/>
          <w:p w:rsidR="008A69DB" w:rsidRPr="001552A1" w:rsidRDefault="008A69DB" w:rsidP="005D300F"/>
          <w:p w:rsidR="008A69DB" w:rsidRPr="001552A1" w:rsidRDefault="008A69DB" w:rsidP="005D300F"/>
        </w:tc>
      </w:tr>
      <w:tr w:rsidR="008A69DB" w:rsidRPr="00C174F1" w:rsidTr="005D300F">
        <w:trPr>
          <w:trHeight w:val="144"/>
        </w:trPr>
        <w:tc>
          <w:tcPr>
            <w:tcW w:w="4843" w:type="dxa"/>
            <w:gridSpan w:val="2"/>
          </w:tcPr>
          <w:p w:rsidR="008A69DB" w:rsidRDefault="008A69DB" w:rsidP="005D300F">
            <w:pPr>
              <w:jc w:val="center"/>
              <w:rPr>
                <w:b/>
                <w:bCs/>
                <w:color w:val="000000"/>
                <w:shd w:val="clear" w:color="auto" w:fill="F8F3EF"/>
              </w:rPr>
            </w:pPr>
            <w:r w:rsidRPr="00C4014E">
              <w:rPr>
                <w:b/>
                <w:bCs/>
                <w:color w:val="000000"/>
                <w:shd w:val="clear" w:color="auto" w:fill="F8F3EF"/>
              </w:rPr>
              <w:lastRenderedPageBreak/>
              <w:t>Пармелияблюдчатая — Parmeliaacetabulum (Nесk.) Dubу</w:t>
            </w:r>
          </w:p>
          <w:p w:rsidR="008A69DB" w:rsidRPr="00C4014E" w:rsidRDefault="008A69DB" w:rsidP="005D300F">
            <w:pPr>
              <w:jc w:val="center"/>
            </w:pPr>
            <w:r>
              <w:rPr>
                <w:noProof/>
              </w:rPr>
              <w:drawing>
                <wp:inline distT="0" distB="0" distL="0" distR="0">
                  <wp:extent cx="3019648" cy="1509824"/>
                  <wp:effectExtent l="19050" t="0" r="9302" b="0"/>
                  <wp:docPr id="174" name="Рисунок 64" descr="Пармелия блюдчатая — Parmelia acetab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армелия блюдчатая — Parmelia acetabulum"/>
                          <pic:cNvPicPr>
                            <a:picLocks noChangeAspect="1" noChangeArrowheads="1"/>
                          </pic:cNvPicPr>
                        </pic:nvPicPr>
                        <pic:blipFill>
                          <a:blip r:embed="rId180" cstate="print"/>
                          <a:srcRect/>
                          <a:stretch>
                            <a:fillRect/>
                          </a:stretch>
                        </pic:blipFill>
                        <pic:spPr bwMode="auto">
                          <a:xfrm>
                            <a:off x="0" y="0"/>
                            <a:ext cx="3021080" cy="1510540"/>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t>Таллом</w:t>
            </w:r>
            <w:r w:rsidRPr="001552A1">
              <w:t>. </w:t>
            </w:r>
            <w:hyperlink r:id="rId181" w:anchor="tallom" w:tgtFrame="_blank" w:history="1">
              <w:r w:rsidRPr="001552A1">
                <w:rPr>
                  <w:rStyle w:val="a8"/>
                  <w:color w:val="auto"/>
                  <w:u w:val="none"/>
                </w:rPr>
                <w:t>Таллом</w:t>
              </w:r>
            </w:hyperlink>
            <w:r w:rsidRPr="001552A1">
              <w:t> толстый, в виде почти правильных розеток до 20 см в диаметре, образованных широкими волнисто-складчатыми, приподнимающимися по краям лопастями 5-10 мм шириной. Верхняя сторона оливково-коричневатая, часто с беловатым налетом, без </w:t>
            </w:r>
            <w:hyperlink r:id="rId182" w:anchor="sored-izid" w:tgtFrame="_blank" w:history="1">
              <w:r w:rsidRPr="001552A1">
                <w:rPr>
                  <w:rStyle w:val="a8"/>
                  <w:color w:val="auto"/>
                  <w:u w:val="none"/>
                </w:rPr>
                <w:t>соредий</w:t>
              </w:r>
            </w:hyperlink>
            <w:r w:rsidRPr="001552A1">
              <w:t> и </w:t>
            </w:r>
            <w:hyperlink r:id="rId183" w:anchor="sored-izid" w:tgtFrame="_blank" w:history="1">
              <w:r w:rsidRPr="001552A1">
                <w:rPr>
                  <w:rStyle w:val="a8"/>
                  <w:color w:val="auto"/>
                  <w:u w:val="none"/>
                </w:rPr>
                <w:t>изидий</w:t>
              </w:r>
            </w:hyperlink>
            <w:r w:rsidRPr="001552A1">
              <w:t>; нижняя — светло-коричневая, с короткими черными ризоидами.</w:t>
            </w:r>
            <w:r w:rsidRPr="001552A1">
              <w:br/>
            </w:r>
            <w:hyperlink r:id="rId184" w:anchor="tallom" w:tgtFrame="_blank" w:history="1">
              <w:r w:rsidRPr="001552A1">
                <w:rPr>
                  <w:rStyle w:val="a8"/>
                  <w:color w:val="auto"/>
                  <w:u w:val="none"/>
                </w:rPr>
                <w:t>Таллом</w:t>
              </w:r>
            </w:hyperlink>
            <w:r w:rsidRPr="001552A1">
              <w:t> </w:t>
            </w:r>
            <w:proofErr w:type="gramStart"/>
            <w:r w:rsidRPr="001552A1">
              <w:t>от</w:t>
            </w:r>
            <w:proofErr w:type="gramEnd"/>
            <w:r w:rsidRPr="001552A1">
              <w:t xml:space="preserve"> КОН желтеет.</w:t>
            </w:r>
          </w:p>
          <w:p w:rsidR="008A69DB" w:rsidRPr="001552A1" w:rsidRDefault="008A69DB" w:rsidP="005D300F">
            <w:r w:rsidRPr="001552A1">
              <w:rPr>
                <w:b/>
              </w:rPr>
              <w:t>Апотеции. </w:t>
            </w:r>
            <w:hyperlink r:id="rId185" w:anchor="apotec-perit" w:tgtFrame="_blank" w:history="1">
              <w:r w:rsidRPr="001552A1">
                <w:rPr>
                  <w:rStyle w:val="a8"/>
                  <w:color w:val="auto"/>
                  <w:u w:val="none"/>
                </w:rPr>
                <w:t>Апотеции</w:t>
              </w:r>
            </w:hyperlink>
            <w:r w:rsidRPr="001552A1">
              <w:t> многочисленные, до 2 см в диаметре, с красновато-коричневым диском, сидячие или на короткой ножке.</w:t>
            </w:r>
          </w:p>
          <w:p w:rsidR="008A69DB" w:rsidRPr="001552A1" w:rsidRDefault="008A69DB" w:rsidP="005D300F">
            <w:r w:rsidRPr="001552A1">
              <w:rPr>
                <w:b/>
              </w:rPr>
              <w:t>Местообитания</w:t>
            </w:r>
            <w:r w:rsidRPr="001552A1">
              <w:t>. На коре деревьев, главным образом лиственных пород, на обработанной древесине (заборах, крышах), реже на хвойных породах и на камнях.</w:t>
            </w:r>
          </w:p>
          <w:p w:rsidR="008A69DB" w:rsidRPr="001552A1" w:rsidRDefault="008A69DB" w:rsidP="005D300F">
            <w:r w:rsidRPr="001552A1">
              <w:rPr>
                <w:b/>
              </w:rPr>
              <w:t>Распространение. </w:t>
            </w:r>
            <w:r w:rsidRPr="001552A1">
              <w:t>В зонах хвойно-широколиственных и широколиственных лесов, в лесостепной и степной зонах.</w:t>
            </w:r>
          </w:p>
          <w:p w:rsidR="008A69DB" w:rsidRPr="001552A1" w:rsidRDefault="008A69DB" w:rsidP="005D300F">
            <w:pPr>
              <w:jc w:val="center"/>
            </w:pPr>
          </w:p>
        </w:tc>
      </w:tr>
      <w:tr w:rsidR="008A69DB" w:rsidRPr="00C174F1" w:rsidTr="005D300F">
        <w:trPr>
          <w:trHeight w:val="144"/>
        </w:trPr>
        <w:tc>
          <w:tcPr>
            <w:tcW w:w="9830" w:type="dxa"/>
            <w:gridSpan w:val="4"/>
          </w:tcPr>
          <w:p w:rsidR="008A69DB" w:rsidRPr="001552A1" w:rsidRDefault="008A69DB" w:rsidP="005D300F">
            <w:pPr>
              <w:pStyle w:val="a7"/>
              <w:shd w:val="clear" w:color="auto" w:fill="F8F3EF"/>
              <w:jc w:val="center"/>
            </w:pPr>
            <w:r w:rsidRPr="001552A1">
              <w:rPr>
                <w:b/>
                <w:bCs/>
              </w:rPr>
              <w:t>Род Пармелиопсис — Parmeliopsis (Stiz.) Nyl.</w:t>
            </w:r>
          </w:p>
          <w:p w:rsidR="008A69DB" w:rsidRPr="001552A1" w:rsidRDefault="00A13F88" w:rsidP="005D300F">
            <w:hyperlink r:id="rId186" w:anchor="tallom" w:tgtFrame="_blank" w:history="1">
              <w:r w:rsidR="008A69DB" w:rsidRPr="001552A1">
                <w:rPr>
                  <w:rStyle w:val="a8"/>
                  <w:color w:val="auto"/>
                  <w:u w:val="none"/>
                </w:rPr>
                <w:t>Таллом</w:t>
              </w:r>
            </w:hyperlink>
            <w:r w:rsidR="008A69DB" w:rsidRPr="001552A1">
              <w:t> листоватый, розетковидный или неопределенной формы, состоит из узких извилистых лопастей, желто-зеленый или беловато-сероватый, плотно прикреплен к субстрату при помощи ризин.</w:t>
            </w:r>
          </w:p>
          <w:p w:rsidR="008A69DB" w:rsidRPr="001552A1" w:rsidRDefault="00A13F88" w:rsidP="005D300F">
            <w:hyperlink r:id="rId187" w:anchor="apotec-perit" w:tgtFrame="_blank" w:history="1">
              <w:r w:rsidR="008A69DB" w:rsidRPr="001552A1">
                <w:rPr>
                  <w:rStyle w:val="a8"/>
                  <w:color w:val="auto"/>
                  <w:u w:val="none"/>
                </w:rPr>
                <w:t>Апотеции</w:t>
              </w:r>
            </w:hyperlink>
            <w:r w:rsidR="008A69DB" w:rsidRPr="001552A1">
              <w:t> сидячие, леканориновые, развиваются по всей верхней поверхности или по краям лопастей. Встречаются </w:t>
            </w:r>
            <w:hyperlink r:id="rId188" w:anchor="sored-izid" w:tgtFrame="_blank" w:history="1">
              <w:r w:rsidR="008A69DB" w:rsidRPr="001552A1">
                <w:rPr>
                  <w:rStyle w:val="a8"/>
                  <w:color w:val="auto"/>
                  <w:u w:val="none"/>
                </w:rPr>
                <w:t>соредии</w:t>
              </w:r>
            </w:hyperlink>
            <w:r w:rsidR="008A69DB" w:rsidRPr="001552A1">
              <w:t> и изидии.</w:t>
            </w:r>
          </w:p>
          <w:p w:rsidR="008A69DB" w:rsidRPr="001552A1" w:rsidRDefault="008A69DB" w:rsidP="005D300F">
            <w:r w:rsidRPr="001552A1">
              <w:t>Эпифиты, обитающие на стволах и ветвях деревьев.</w:t>
            </w:r>
          </w:p>
          <w:p w:rsidR="008A69DB" w:rsidRPr="001552A1" w:rsidRDefault="008A69DB" w:rsidP="005D300F">
            <w:r w:rsidRPr="001552A1">
              <w:t>В России встречается 3 вида:</w:t>
            </w:r>
          </w:p>
          <w:p w:rsidR="008A69DB" w:rsidRPr="001552A1" w:rsidRDefault="008A69DB" w:rsidP="005D300F">
            <w:pPr>
              <w:jc w:val="center"/>
            </w:pPr>
          </w:p>
        </w:tc>
      </w:tr>
      <w:tr w:rsidR="008A69DB" w:rsidRPr="00C174F1" w:rsidTr="005D300F">
        <w:trPr>
          <w:trHeight w:val="144"/>
        </w:trPr>
        <w:tc>
          <w:tcPr>
            <w:tcW w:w="4843" w:type="dxa"/>
            <w:gridSpan w:val="2"/>
          </w:tcPr>
          <w:p w:rsidR="008A69DB" w:rsidRDefault="008A69DB" w:rsidP="005D300F">
            <w:pPr>
              <w:jc w:val="center"/>
              <w:rPr>
                <w:b/>
                <w:bCs/>
                <w:color w:val="000000"/>
                <w:shd w:val="clear" w:color="auto" w:fill="F8F3EF"/>
              </w:rPr>
            </w:pPr>
            <w:r w:rsidRPr="00C4014E">
              <w:rPr>
                <w:b/>
                <w:bCs/>
                <w:color w:val="000000"/>
                <w:shd w:val="clear" w:color="auto" w:fill="F8F3EF"/>
              </w:rPr>
              <w:t>Пармелиопсис сомнительный — Parmeliopsisambigua (Wulf.) Nуl.</w:t>
            </w:r>
          </w:p>
          <w:p w:rsidR="008A69DB" w:rsidRPr="00C4014E" w:rsidRDefault="008A69DB" w:rsidP="005D300F">
            <w:pPr>
              <w:jc w:val="center"/>
            </w:pPr>
            <w:r>
              <w:rPr>
                <w:noProof/>
              </w:rPr>
              <w:drawing>
                <wp:inline distT="0" distB="0" distL="0" distR="0">
                  <wp:extent cx="3181350" cy="1590675"/>
                  <wp:effectExtent l="19050" t="0" r="0" b="0"/>
                  <wp:docPr id="175" name="Рисунок 67" descr="Пармелиопсис сомнительный — Parmeliopsis ambi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армелиопсис сомнительный — Parmeliopsis ambigua"/>
                          <pic:cNvPicPr>
                            <a:picLocks noChangeAspect="1" noChangeArrowheads="1"/>
                          </pic:cNvPicPr>
                        </pic:nvPicPr>
                        <pic:blipFill>
                          <a:blip r:embed="rId189" cstate="print"/>
                          <a:srcRect/>
                          <a:stretch>
                            <a:fillRect/>
                          </a:stretch>
                        </pic:blipFill>
                        <pic:spPr bwMode="auto">
                          <a:xfrm>
                            <a:off x="0" y="0"/>
                            <a:ext cx="3180617" cy="1590309"/>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t>Таллом. </w:t>
            </w:r>
            <w:hyperlink r:id="rId190" w:anchor="tallom" w:tgtFrame="_blank" w:history="1">
              <w:r w:rsidRPr="001552A1">
                <w:rPr>
                  <w:rStyle w:val="a8"/>
                  <w:color w:val="auto"/>
                  <w:u w:val="none"/>
                </w:rPr>
                <w:t>Таллом</w:t>
              </w:r>
            </w:hyperlink>
            <w:r w:rsidRPr="001552A1">
              <w:t> в виде розеток до 10 см в диаметре, состоит из тонкокожистых, рассеченных по краю лопастей, плотно срастающихся с субстратом. Верхняя сторона оранжево-желтая, иногда темно-зеленоватая, густо покрыта желтовато-зеленоватыми головчатыми соралями, иногда сливающимися в сплошную соредиозную массу; нижняя — почти черная, густо покрыта темными ризоидами.</w:t>
            </w:r>
          </w:p>
          <w:p w:rsidR="008A69DB" w:rsidRPr="001552A1" w:rsidRDefault="008A69DB" w:rsidP="005D300F">
            <w:r w:rsidRPr="001552A1">
              <w:rPr>
                <w:b/>
              </w:rPr>
              <w:t>Апотеции</w:t>
            </w:r>
            <w:r w:rsidRPr="001552A1">
              <w:t>. </w:t>
            </w:r>
            <w:hyperlink r:id="rId191" w:anchor="apotec-perit" w:tgtFrame="_blank" w:history="1">
              <w:r w:rsidRPr="001552A1">
                <w:rPr>
                  <w:rStyle w:val="a8"/>
                  <w:color w:val="auto"/>
                  <w:u w:val="none"/>
                </w:rPr>
                <w:t>Апотеции</w:t>
              </w:r>
            </w:hyperlink>
            <w:r w:rsidRPr="001552A1">
              <w:t> редки, с красновато-коричневым диском и более светлым соредиозным краем.</w:t>
            </w:r>
          </w:p>
          <w:p w:rsidR="008A69DB" w:rsidRPr="001552A1" w:rsidRDefault="008A69DB" w:rsidP="005D300F">
            <w:r w:rsidRPr="001552A1">
              <w:rPr>
                <w:b/>
              </w:rPr>
              <w:t>Местообитания</w:t>
            </w:r>
            <w:r w:rsidRPr="001552A1">
              <w:t>. На стволах и ветвях хвойных и лиственных пород (особенно часто на березе); обычен на веточках кустарников, кустарничков, обработанной древесине и пнях; реже встречается на каменистом субстрате.</w:t>
            </w:r>
          </w:p>
          <w:p w:rsidR="008A69DB" w:rsidRPr="001552A1" w:rsidRDefault="008A69DB" w:rsidP="005D300F">
            <w:r w:rsidRPr="001552A1">
              <w:rPr>
                <w:b/>
              </w:rPr>
              <w:t>Распространение. </w:t>
            </w:r>
            <w:r w:rsidRPr="001552A1">
              <w:t>По всей России в хвойных и смешанных равнинных и горных лесах. Один из самых распространенных лишайников.</w:t>
            </w:r>
          </w:p>
          <w:p w:rsidR="008A69DB" w:rsidRPr="001552A1" w:rsidRDefault="008A69DB" w:rsidP="005D300F">
            <w:pPr>
              <w:jc w:val="center"/>
            </w:pPr>
          </w:p>
          <w:p w:rsidR="008A69DB" w:rsidRPr="001552A1" w:rsidRDefault="008A69DB" w:rsidP="005D300F">
            <w:pPr>
              <w:jc w:val="center"/>
            </w:pPr>
          </w:p>
          <w:p w:rsidR="008A69DB" w:rsidRPr="001552A1" w:rsidRDefault="008A69DB" w:rsidP="005D300F">
            <w:pPr>
              <w:jc w:val="center"/>
            </w:pPr>
          </w:p>
        </w:tc>
      </w:tr>
      <w:tr w:rsidR="008A69DB" w:rsidRPr="00C174F1" w:rsidTr="005D300F">
        <w:trPr>
          <w:trHeight w:val="144"/>
        </w:trPr>
        <w:tc>
          <w:tcPr>
            <w:tcW w:w="4843" w:type="dxa"/>
            <w:gridSpan w:val="2"/>
          </w:tcPr>
          <w:p w:rsidR="008A69DB" w:rsidRDefault="008A69DB" w:rsidP="005D300F">
            <w:pPr>
              <w:jc w:val="center"/>
              <w:rPr>
                <w:b/>
                <w:bCs/>
                <w:color w:val="000000"/>
                <w:shd w:val="clear" w:color="auto" w:fill="F8F3EF"/>
              </w:rPr>
            </w:pPr>
            <w:r w:rsidRPr="00C4014E">
              <w:rPr>
                <w:b/>
                <w:bCs/>
                <w:color w:val="000000"/>
                <w:shd w:val="clear" w:color="auto" w:fill="F8F3EF"/>
              </w:rPr>
              <w:lastRenderedPageBreak/>
              <w:t>Пармелиопсис темный — Parmeliopsishyperopta (Асh.) Arnold</w:t>
            </w:r>
          </w:p>
          <w:p w:rsidR="008A69DB" w:rsidRPr="00C4014E" w:rsidRDefault="008A69DB" w:rsidP="005D300F">
            <w:pPr>
              <w:jc w:val="center"/>
            </w:pPr>
            <w:r>
              <w:rPr>
                <w:noProof/>
              </w:rPr>
              <w:drawing>
                <wp:inline distT="0" distB="0" distL="0" distR="0">
                  <wp:extent cx="3786474" cy="1893238"/>
                  <wp:effectExtent l="0" t="952500" r="0" b="926162"/>
                  <wp:docPr id="176" name="Рисунок 70" descr="Пармелиопсис темный — Parmeliopsis hypero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Пармелиопсис темный — Parmeliopsis hyperopta"/>
                          <pic:cNvPicPr>
                            <a:picLocks noChangeAspect="1" noChangeArrowheads="1"/>
                          </pic:cNvPicPr>
                        </pic:nvPicPr>
                        <pic:blipFill>
                          <a:blip r:embed="rId192" cstate="print"/>
                          <a:srcRect/>
                          <a:stretch>
                            <a:fillRect/>
                          </a:stretch>
                        </pic:blipFill>
                        <pic:spPr bwMode="auto">
                          <a:xfrm rot="5400000">
                            <a:off x="0" y="0"/>
                            <a:ext cx="3798297" cy="1899150"/>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t>Таллом. </w:t>
            </w:r>
            <w:hyperlink r:id="rId193" w:anchor="tallom" w:tgtFrame="_blank" w:history="1">
              <w:r w:rsidRPr="001552A1">
                <w:t>Таллом</w:t>
              </w:r>
            </w:hyperlink>
            <w:r w:rsidRPr="001552A1">
              <w:t xml:space="preserve"> в виде розеток неправильной формы, до 7 см в диаметре, состоит из тонкокожистых, извилистых, рассеченных по краю лопастей. </w:t>
            </w:r>
            <w:proofErr w:type="gramStart"/>
            <w:r w:rsidRPr="001552A1">
              <w:t>Верхняя сторона беловато-серая, иногда с коричневатым оттенком, покрыта разбросанными полушаровидными беловатыми соралями, часто сливающимися в центре </w:t>
            </w:r>
            <w:hyperlink r:id="rId194" w:anchor="tallom" w:tgtFrame="_blank" w:history="1">
              <w:r w:rsidRPr="001552A1">
                <w:t>таллома</w:t>
              </w:r>
            </w:hyperlink>
            <w:r w:rsidRPr="001552A1">
              <w:t> в сплошную соредиозную массу; нижняя — темно-коричневая с густыми короткими черными ризоидами.</w:t>
            </w:r>
            <w:proofErr w:type="gramEnd"/>
            <w:r w:rsidRPr="001552A1">
              <w:br/>
            </w:r>
            <w:hyperlink r:id="rId195" w:anchor="tallom" w:tgtFrame="_blank" w:history="1">
              <w:r w:rsidRPr="001552A1">
                <w:t>Таллом</w:t>
              </w:r>
            </w:hyperlink>
            <w:r w:rsidRPr="001552A1">
              <w:t> </w:t>
            </w:r>
            <w:proofErr w:type="gramStart"/>
            <w:r w:rsidRPr="001552A1">
              <w:t>от</w:t>
            </w:r>
            <w:proofErr w:type="gramEnd"/>
            <w:r w:rsidRPr="001552A1">
              <w:t xml:space="preserve"> КОН желтеет.</w:t>
            </w:r>
          </w:p>
          <w:p w:rsidR="008A69DB" w:rsidRPr="001552A1" w:rsidRDefault="008A69DB" w:rsidP="005D300F">
            <w:r w:rsidRPr="001552A1">
              <w:rPr>
                <w:b/>
              </w:rPr>
              <w:t>Апотеции. </w:t>
            </w:r>
            <w:hyperlink r:id="rId196" w:anchor="apotec-perit" w:tgtFrame="_blank" w:history="1">
              <w:r w:rsidRPr="001552A1">
                <w:t>Апотеции</w:t>
              </w:r>
            </w:hyperlink>
            <w:r w:rsidRPr="001552A1">
              <w:t> развиваются по всей поверхности </w:t>
            </w:r>
            <w:hyperlink r:id="rId197" w:anchor="tallom" w:tgtFrame="_blank" w:history="1">
              <w:r w:rsidRPr="001552A1">
                <w:t>таллома</w:t>
              </w:r>
            </w:hyperlink>
            <w:r w:rsidRPr="001552A1">
              <w:t>, с плоским темно-коричневым диском и беловатым извилистым краем.</w:t>
            </w:r>
          </w:p>
          <w:p w:rsidR="008A69DB" w:rsidRPr="001552A1" w:rsidRDefault="008A69DB" w:rsidP="005D300F">
            <w:r w:rsidRPr="001552A1">
              <w:rPr>
                <w:b/>
              </w:rPr>
              <w:t>Местообитания. </w:t>
            </w:r>
            <w:r w:rsidRPr="001552A1">
              <w:t>На стволах и пнях хвойных и лиственных пород (особенно часто на сосне и березе), на веточках кустарников и кустарничков, на обработанной и гниющей древесине, реже на каменистом субстрате.</w:t>
            </w:r>
          </w:p>
          <w:p w:rsidR="008A69DB" w:rsidRPr="001552A1" w:rsidRDefault="008A69DB" w:rsidP="005D300F">
            <w:r w:rsidRPr="001552A1">
              <w:rPr>
                <w:b/>
              </w:rPr>
              <w:t>Распространение. </w:t>
            </w:r>
            <w:r w:rsidRPr="001552A1">
              <w:t>По всей России в хвойных равнинных и горных лесах, но встречается реже предыдущего вида.</w:t>
            </w:r>
          </w:p>
          <w:p w:rsidR="008A69DB" w:rsidRPr="001552A1" w:rsidRDefault="008A69DB" w:rsidP="005D300F"/>
        </w:tc>
      </w:tr>
      <w:tr w:rsidR="008A69DB" w:rsidRPr="00C174F1" w:rsidTr="005D300F">
        <w:trPr>
          <w:trHeight w:val="144"/>
        </w:trPr>
        <w:tc>
          <w:tcPr>
            <w:tcW w:w="4843" w:type="dxa"/>
            <w:gridSpan w:val="2"/>
          </w:tcPr>
          <w:p w:rsidR="008A69DB" w:rsidRDefault="008A69DB" w:rsidP="005D300F">
            <w:pPr>
              <w:jc w:val="center"/>
              <w:rPr>
                <w:b/>
                <w:bCs/>
                <w:color w:val="000000"/>
                <w:shd w:val="clear" w:color="auto" w:fill="F8F3EF"/>
              </w:rPr>
            </w:pPr>
            <w:r w:rsidRPr="00C4014E">
              <w:rPr>
                <w:b/>
                <w:bCs/>
                <w:color w:val="000000"/>
                <w:shd w:val="clear" w:color="auto" w:fill="F8F3EF"/>
              </w:rPr>
              <w:t>Пармелиопсис бледнеющий — Parmeliopsispallescens (Ноffm.) Hillm.</w:t>
            </w:r>
          </w:p>
          <w:p w:rsidR="008A69DB" w:rsidRPr="00C4014E" w:rsidRDefault="008A69DB" w:rsidP="005D300F">
            <w:pPr>
              <w:jc w:val="center"/>
            </w:pPr>
            <w:r>
              <w:rPr>
                <w:noProof/>
              </w:rPr>
              <w:drawing>
                <wp:inline distT="0" distB="0" distL="0" distR="0">
                  <wp:extent cx="3147237" cy="1573619"/>
                  <wp:effectExtent l="19050" t="0" r="0" b="0"/>
                  <wp:docPr id="177" name="Рисунок 79" descr="Пармелиопсис бледнеющий — Parmeliopsis pallesc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армелиопсис бледнеющий — Parmeliopsis pallescens"/>
                          <pic:cNvPicPr>
                            <a:picLocks noChangeAspect="1" noChangeArrowheads="1"/>
                          </pic:cNvPicPr>
                        </pic:nvPicPr>
                        <pic:blipFill>
                          <a:blip r:embed="rId198" cstate="print"/>
                          <a:srcRect/>
                          <a:stretch>
                            <a:fillRect/>
                          </a:stretch>
                        </pic:blipFill>
                        <pic:spPr bwMode="auto">
                          <a:xfrm>
                            <a:off x="0" y="0"/>
                            <a:ext cx="3146056" cy="1573028"/>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t>Таллом</w:t>
            </w:r>
            <w:r w:rsidRPr="001552A1">
              <w:t>. </w:t>
            </w:r>
            <w:hyperlink r:id="rId199" w:anchor="tallom" w:tgtFrame="_blank" w:history="1">
              <w:r w:rsidRPr="001552A1">
                <w:t>Таллом</w:t>
              </w:r>
            </w:hyperlink>
            <w:r w:rsidRPr="001552A1">
              <w:t xml:space="preserve"> в виде розеток неправильной формы до 8 см в диаметре, из извилистых лопастей, плотно прикреплен к субстрату. Верхняя сторона беловато-сероватая, в центре более темная, густо покрытая </w:t>
            </w:r>
            <w:proofErr w:type="gramStart"/>
            <w:r w:rsidRPr="001552A1">
              <w:t>зерновидными</w:t>
            </w:r>
            <w:proofErr w:type="gramEnd"/>
            <w:r w:rsidRPr="001552A1">
              <w:t xml:space="preserve"> или палочковидными </w:t>
            </w:r>
            <w:hyperlink r:id="rId200" w:anchor="sored-izid" w:tgtFrame="_blank" w:history="1">
              <w:r w:rsidRPr="001552A1">
                <w:t>изидиями</w:t>
              </w:r>
            </w:hyperlink>
            <w:r w:rsidRPr="001552A1">
              <w:t>, иногда собранными в центре в подушкообразные скопления. От КОН желтеет, а затем окраска переходит в кроваво-красную или красновато-коричневую. Нижняя сторона светло-коричневая или беловатая, с немногочисленными длинными ризоидами.</w:t>
            </w:r>
          </w:p>
          <w:p w:rsidR="008A69DB" w:rsidRPr="001552A1" w:rsidRDefault="008A69DB" w:rsidP="005D300F">
            <w:r w:rsidRPr="001552A1">
              <w:rPr>
                <w:b/>
              </w:rPr>
              <w:t>Апотеции. </w:t>
            </w:r>
            <w:hyperlink r:id="rId201" w:anchor="apotec-perit" w:tgtFrame="_blank" w:history="1">
              <w:r w:rsidRPr="001552A1">
                <w:t>Апотеции</w:t>
              </w:r>
            </w:hyperlink>
            <w:r w:rsidRPr="001552A1">
              <w:t> редки, с каштановым диском.</w:t>
            </w:r>
          </w:p>
          <w:p w:rsidR="008A69DB" w:rsidRPr="001552A1" w:rsidRDefault="008A69DB" w:rsidP="005D300F">
            <w:r w:rsidRPr="001552A1">
              <w:rPr>
                <w:b/>
              </w:rPr>
              <w:t>Местообитания. </w:t>
            </w:r>
            <w:r w:rsidRPr="001552A1">
              <w:t>На гнилой и обработанной древесине и коре деревьев, особенно часто на сосне и березе, реже на каменистом субстрате.</w:t>
            </w:r>
          </w:p>
          <w:p w:rsidR="008A69DB" w:rsidRPr="001552A1" w:rsidRDefault="008A69DB" w:rsidP="005D300F">
            <w:r w:rsidRPr="001552A1">
              <w:rPr>
                <w:b/>
              </w:rPr>
              <w:t>Распространение. </w:t>
            </w:r>
            <w:r w:rsidRPr="001552A1">
              <w:t>По всей России в хвойных и смешанных равнинных и горных лесах.</w:t>
            </w:r>
          </w:p>
          <w:p w:rsidR="008A69DB" w:rsidRPr="001552A1" w:rsidRDefault="008A69DB" w:rsidP="005D300F"/>
        </w:tc>
      </w:tr>
      <w:tr w:rsidR="008A69DB" w:rsidRPr="00C174F1" w:rsidTr="005D300F">
        <w:trPr>
          <w:trHeight w:val="144"/>
        </w:trPr>
        <w:tc>
          <w:tcPr>
            <w:tcW w:w="9830" w:type="dxa"/>
            <w:gridSpan w:val="4"/>
          </w:tcPr>
          <w:p w:rsidR="008A69DB" w:rsidRPr="001552A1" w:rsidRDefault="008A69DB" w:rsidP="005D300F">
            <w:pPr>
              <w:pStyle w:val="a7"/>
              <w:shd w:val="clear" w:color="auto" w:fill="F8F3EF"/>
              <w:jc w:val="center"/>
            </w:pPr>
            <w:r w:rsidRPr="001552A1">
              <w:rPr>
                <w:b/>
                <w:bCs/>
              </w:rPr>
              <w:t>Род Фисция — PhysciaFr.</w:t>
            </w:r>
          </w:p>
          <w:p w:rsidR="008A69DB" w:rsidRPr="001552A1" w:rsidRDefault="00A13F88" w:rsidP="005D300F">
            <w:hyperlink r:id="rId202" w:anchor="tallom" w:tgtFrame="_blank" w:history="1">
              <w:r w:rsidR="008A69DB" w:rsidRPr="001552A1">
                <w:rPr>
                  <w:rStyle w:val="a8"/>
                  <w:color w:val="auto"/>
                  <w:u w:val="none"/>
                </w:rPr>
                <w:t>Таллом</w:t>
              </w:r>
            </w:hyperlink>
            <w:r w:rsidR="008A69DB" w:rsidRPr="001552A1">
              <w:t> листоватый, в виде правильных розеток, реже в виде чешуйчатых корочек, плотно прирастающих к субстрату с помощью многочисленных ризоидов, обычно заметных при рассматривании </w:t>
            </w:r>
            <w:hyperlink r:id="rId203" w:anchor="tallom" w:tgtFrame="_blank" w:history="1">
              <w:r w:rsidR="008A69DB" w:rsidRPr="001552A1">
                <w:rPr>
                  <w:rStyle w:val="a8"/>
                  <w:color w:val="auto"/>
                  <w:u w:val="none"/>
                </w:rPr>
                <w:t>таллома</w:t>
              </w:r>
            </w:hyperlink>
            <w:r w:rsidR="008A69DB" w:rsidRPr="001552A1">
              <w:t> сверху в виде мелких ресничек по краю лопастей. Верхняя поверхность обычно плотная, ровная, гладкая, без морщинок и неровностей, большей частью сероватая или коричневатая, часто с беловатым или сизым налетом.</w:t>
            </w:r>
          </w:p>
          <w:p w:rsidR="008A69DB" w:rsidRPr="001552A1" w:rsidRDefault="00A13F88" w:rsidP="005D300F">
            <w:hyperlink r:id="rId204" w:anchor="apotec-perit" w:tgtFrame="_blank" w:history="1">
              <w:r w:rsidR="008A69DB" w:rsidRPr="001552A1">
                <w:rPr>
                  <w:rStyle w:val="a8"/>
                  <w:color w:val="auto"/>
                  <w:u w:val="none"/>
                </w:rPr>
                <w:t>Апотеции</w:t>
              </w:r>
            </w:hyperlink>
            <w:r w:rsidR="008A69DB" w:rsidRPr="001552A1">
              <w:t> леканориновые.</w:t>
            </w:r>
          </w:p>
          <w:p w:rsidR="008A69DB" w:rsidRPr="001552A1" w:rsidRDefault="008A69DB" w:rsidP="005D300F">
            <w:r w:rsidRPr="001552A1">
              <w:t>Растут на коре деревьев или на камнях.В России встречается около 25 видов</w:t>
            </w:r>
          </w:p>
          <w:p w:rsidR="008A69DB" w:rsidRPr="001552A1" w:rsidRDefault="008A69DB" w:rsidP="005D300F"/>
          <w:p w:rsidR="008A69DB" w:rsidRPr="001552A1" w:rsidRDefault="008A69DB" w:rsidP="005D300F"/>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E42A09">
              <w:rPr>
                <w:b/>
                <w:bCs/>
                <w:color w:val="000000"/>
                <w:shd w:val="clear" w:color="auto" w:fill="F8F3EF"/>
              </w:rPr>
              <w:lastRenderedPageBreak/>
              <w:t>Фисция припудренная — Physciapulverulenta (Sсhreb.) Наmре</w:t>
            </w:r>
          </w:p>
          <w:p w:rsidR="008A69DB" w:rsidRPr="00E42A09" w:rsidRDefault="008A69DB" w:rsidP="005D300F">
            <w:pPr>
              <w:jc w:val="center"/>
            </w:pPr>
            <w:r>
              <w:rPr>
                <w:noProof/>
              </w:rPr>
              <w:drawing>
                <wp:inline distT="0" distB="0" distL="0" distR="0">
                  <wp:extent cx="2998382" cy="1499191"/>
                  <wp:effectExtent l="19050" t="0" r="0" b="0"/>
                  <wp:docPr id="178" name="Рисунок 82" descr="Фисция припудренная — Physcia pulverul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Фисция припудренная — Physcia pulverulenta"/>
                          <pic:cNvPicPr>
                            <a:picLocks noChangeAspect="1" noChangeArrowheads="1"/>
                          </pic:cNvPicPr>
                        </pic:nvPicPr>
                        <pic:blipFill>
                          <a:blip r:embed="rId205" cstate="print"/>
                          <a:srcRect/>
                          <a:stretch>
                            <a:fillRect/>
                          </a:stretch>
                        </pic:blipFill>
                        <pic:spPr bwMode="auto">
                          <a:xfrm>
                            <a:off x="0" y="0"/>
                            <a:ext cx="2999486" cy="1499743"/>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w:t>
            </w:r>
            <w:r w:rsidRPr="001552A1">
              <w:t>. </w:t>
            </w:r>
            <w:hyperlink r:id="rId206" w:anchor="tallom" w:tgtFrame="_blank" w:history="1">
              <w:r w:rsidRPr="001552A1">
                <w:rPr>
                  <w:rStyle w:val="a8"/>
                  <w:color w:val="auto"/>
                  <w:u w:val="none"/>
                </w:rPr>
                <w:t>Таллом</w:t>
              </w:r>
            </w:hyperlink>
            <w:r w:rsidRPr="001552A1">
              <w:t xml:space="preserve"> в виде крупных правильных розеток, сверху от оливковой до темно-коричневой окраски, часто с сильным сизоватым налетом, </w:t>
            </w:r>
            <w:proofErr w:type="gramStart"/>
            <w:r w:rsidRPr="001552A1">
              <w:t>отчего</w:t>
            </w:r>
            <w:proofErr w:type="gramEnd"/>
            <w:r w:rsidRPr="001552A1">
              <w:t xml:space="preserve"> кажется пепельно-серым, снизу темный, с густыми темно-серыми или черными ризоидами.</w:t>
            </w:r>
            <w:r w:rsidRPr="001552A1">
              <w:br/>
            </w:r>
            <w:hyperlink r:id="rId207" w:anchor="tallom" w:tgtFrame="_blank" w:history="1">
              <w:r w:rsidRPr="001552A1">
                <w:rPr>
                  <w:rStyle w:val="a8"/>
                  <w:color w:val="auto"/>
                  <w:u w:val="none"/>
                </w:rPr>
                <w:t>Таллом</w:t>
              </w:r>
            </w:hyperlink>
            <w:r w:rsidRPr="001552A1">
              <w:t> </w:t>
            </w:r>
            <w:proofErr w:type="gramStart"/>
            <w:r w:rsidRPr="001552A1">
              <w:t>от</w:t>
            </w:r>
            <w:proofErr w:type="gramEnd"/>
            <w:r w:rsidRPr="001552A1">
              <w:t xml:space="preserve"> КОН не изменяется.</w:t>
            </w:r>
          </w:p>
          <w:p w:rsidR="008A69DB" w:rsidRPr="001552A1" w:rsidRDefault="008A69DB" w:rsidP="005D300F">
            <w:r w:rsidRPr="001552A1">
              <w:t>Полиморфный вид, формы его различаются по ширине и расположению лопастей, а также интенсивности развития сизоватого налета.</w:t>
            </w:r>
          </w:p>
          <w:p w:rsidR="008A69DB" w:rsidRPr="001552A1" w:rsidRDefault="008A69DB" w:rsidP="005D300F">
            <w:r w:rsidRPr="001552A1">
              <w:rPr>
                <w:b/>
              </w:rPr>
              <w:t>Апотеции</w:t>
            </w:r>
            <w:r w:rsidRPr="001552A1">
              <w:t>. </w:t>
            </w:r>
            <w:hyperlink r:id="rId208" w:anchor="apotec-perit" w:tgtFrame="_blank" w:history="1">
              <w:r w:rsidRPr="001552A1">
                <w:rPr>
                  <w:rStyle w:val="a8"/>
                  <w:color w:val="auto"/>
                  <w:u w:val="none"/>
                </w:rPr>
                <w:t>Апотеции</w:t>
              </w:r>
            </w:hyperlink>
            <w:r w:rsidRPr="001552A1">
              <w:t> почти всегда развиваются, многочисленные, чаще в центре </w:t>
            </w:r>
            <w:hyperlink r:id="rId209" w:anchor="tallom" w:tgtFrame="_blank" w:history="1">
              <w:r w:rsidRPr="001552A1">
                <w:rPr>
                  <w:rStyle w:val="a8"/>
                  <w:color w:val="auto"/>
                  <w:u w:val="none"/>
                </w:rPr>
                <w:t>таллома</w:t>
              </w:r>
            </w:hyperlink>
            <w:r w:rsidRPr="001552A1">
              <w:t>. Диск черно-коричневый, часто покрытый сизоватым налетом; край апотеция более светлый.</w:t>
            </w:r>
          </w:p>
          <w:p w:rsidR="008A69DB" w:rsidRPr="001552A1" w:rsidRDefault="008A69DB" w:rsidP="005D300F">
            <w:r w:rsidRPr="001552A1">
              <w:rPr>
                <w:b/>
              </w:rPr>
              <w:t>Местообитания</w:t>
            </w:r>
            <w:r w:rsidRPr="001552A1">
              <w:t>. На коре деревьев и обработанной древесине.</w:t>
            </w:r>
          </w:p>
          <w:p w:rsidR="008A69DB" w:rsidRPr="001552A1" w:rsidRDefault="008A69DB" w:rsidP="005D300F">
            <w:r w:rsidRPr="001552A1">
              <w:rPr>
                <w:b/>
              </w:rPr>
              <w:t>Распространение</w:t>
            </w:r>
            <w:r w:rsidRPr="001552A1">
              <w:t>. По всей России.</w:t>
            </w:r>
          </w:p>
          <w:p w:rsidR="008A69DB" w:rsidRPr="001552A1" w:rsidRDefault="008A69DB" w:rsidP="005D300F">
            <w:pPr>
              <w:jc w:val="center"/>
            </w:pP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E42A09">
              <w:rPr>
                <w:b/>
                <w:bCs/>
                <w:color w:val="000000"/>
                <w:shd w:val="clear" w:color="auto" w:fill="F8F3EF"/>
              </w:rPr>
              <w:t>Фисция звездчатая — Physciastellaris (L.) Nуl.</w:t>
            </w:r>
          </w:p>
          <w:p w:rsidR="008A69DB" w:rsidRPr="00E42A09" w:rsidRDefault="008A69DB" w:rsidP="005D300F">
            <w:pPr>
              <w:jc w:val="center"/>
            </w:pPr>
            <w:r>
              <w:rPr>
                <w:noProof/>
              </w:rPr>
              <w:drawing>
                <wp:inline distT="0" distB="0" distL="0" distR="0">
                  <wp:extent cx="2934586" cy="1467293"/>
                  <wp:effectExtent l="19050" t="0" r="0" b="0"/>
                  <wp:docPr id="179" name="Рисунок 85" descr="Фисция звездчатая — Physcia stell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Фисция звездчатая — Physcia stellaris"/>
                          <pic:cNvPicPr>
                            <a:picLocks noChangeAspect="1" noChangeArrowheads="1"/>
                          </pic:cNvPicPr>
                        </pic:nvPicPr>
                        <pic:blipFill>
                          <a:blip r:embed="rId210" cstate="print"/>
                          <a:srcRect/>
                          <a:stretch>
                            <a:fillRect/>
                          </a:stretch>
                        </pic:blipFill>
                        <pic:spPr bwMode="auto">
                          <a:xfrm>
                            <a:off x="0" y="0"/>
                            <a:ext cx="2936166" cy="1468083"/>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w:t>
            </w:r>
            <w:r w:rsidRPr="001552A1">
              <w:t>. </w:t>
            </w:r>
            <w:hyperlink r:id="rId211" w:anchor="tallom" w:tgtFrame="_blank" w:history="1">
              <w:r w:rsidRPr="001552A1">
                <w:rPr>
                  <w:rStyle w:val="a8"/>
                  <w:color w:val="auto"/>
                  <w:u w:val="none"/>
                </w:rPr>
                <w:t>Таллом</w:t>
              </w:r>
            </w:hyperlink>
            <w:r w:rsidRPr="001552A1">
              <w:t> в виде плотно приросших к субстрату розеток, сверху беловатых или сизовато-серых, снизу светлых, с густыми серыми ризоидами. Лопасти узкие, вытянутые, на концах округло-выемчатые. Сверху </w:t>
            </w:r>
            <w:hyperlink r:id="rId212" w:anchor="tallom" w:tgtFrame="_blank" w:history="1">
              <w:r w:rsidRPr="001552A1">
                <w:rPr>
                  <w:rStyle w:val="a8"/>
                  <w:color w:val="auto"/>
                  <w:u w:val="none"/>
                </w:rPr>
                <w:t>таллом</w:t>
              </w:r>
            </w:hyperlink>
            <w:r w:rsidRPr="001552A1">
              <w:t> </w:t>
            </w:r>
            <w:proofErr w:type="gramStart"/>
            <w:r w:rsidRPr="001552A1">
              <w:t>от</w:t>
            </w:r>
            <w:proofErr w:type="gramEnd"/>
            <w:r w:rsidRPr="001552A1">
              <w:t xml:space="preserve"> КОН желтеет.</w:t>
            </w:r>
          </w:p>
          <w:p w:rsidR="008A69DB" w:rsidRPr="001552A1" w:rsidRDefault="008A69DB" w:rsidP="005D300F">
            <w:r w:rsidRPr="001552A1">
              <w:rPr>
                <w:b/>
              </w:rPr>
              <w:t>Апотеции</w:t>
            </w:r>
            <w:r w:rsidRPr="001552A1">
              <w:t>. </w:t>
            </w:r>
            <w:hyperlink r:id="rId213" w:anchor="apotec-perit" w:tgtFrame="_blank" w:history="1">
              <w:r w:rsidRPr="001552A1">
                <w:rPr>
                  <w:rStyle w:val="a8"/>
                  <w:color w:val="auto"/>
                  <w:u w:val="none"/>
                </w:rPr>
                <w:t>Апотеции</w:t>
              </w:r>
            </w:hyperlink>
            <w:r w:rsidRPr="001552A1">
              <w:t> почти всегда развиваются, с темно-коричневым диском, иногда покрытым беловатым налетом.</w:t>
            </w:r>
          </w:p>
          <w:p w:rsidR="008A69DB" w:rsidRPr="001552A1" w:rsidRDefault="008A69DB" w:rsidP="005D300F">
            <w:r w:rsidRPr="001552A1">
              <w:rPr>
                <w:b/>
              </w:rPr>
              <w:t>Местообитания. </w:t>
            </w:r>
            <w:r w:rsidRPr="001552A1">
              <w:t>На коре лиственных деревьев, особенно часто на тополе, осине, реже на коре хвойных и на камнях.</w:t>
            </w:r>
          </w:p>
          <w:p w:rsidR="008A69DB" w:rsidRPr="001552A1" w:rsidRDefault="008A69DB" w:rsidP="005D300F">
            <w:r w:rsidRPr="001552A1">
              <w:rPr>
                <w:b/>
              </w:rPr>
              <w:t>Распространение. </w:t>
            </w:r>
            <w:r w:rsidRPr="001552A1">
              <w:t>По всей России. Очень распространенный вид.</w:t>
            </w:r>
          </w:p>
          <w:p w:rsidR="008A69DB" w:rsidRPr="001552A1" w:rsidRDefault="008A69DB" w:rsidP="005D300F">
            <w:pPr>
              <w:jc w:val="center"/>
            </w:pP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E42A09">
              <w:rPr>
                <w:b/>
                <w:bCs/>
                <w:color w:val="000000"/>
                <w:shd w:val="clear" w:color="auto" w:fill="F8F3EF"/>
              </w:rPr>
              <w:t>Фисция, </w:t>
            </w:r>
            <w:r w:rsidRPr="00E42A09">
              <w:rPr>
                <w:color w:val="000000"/>
                <w:shd w:val="clear" w:color="auto" w:fill="F8F3EF"/>
              </w:rPr>
              <w:t>или</w:t>
            </w:r>
            <w:r w:rsidRPr="00E42A09">
              <w:rPr>
                <w:b/>
                <w:bCs/>
                <w:color w:val="000000"/>
                <w:shd w:val="clear" w:color="auto" w:fill="F8F3EF"/>
              </w:rPr>
              <w:t> феофисция черноватая — Physcianigricans (Flk.) DuRietz.</w:t>
            </w:r>
          </w:p>
          <w:p w:rsidR="008A69DB" w:rsidRPr="00E42A09" w:rsidRDefault="008A69DB" w:rsidP="005D300F">
            <w:pPr>
              <w:jc w:val="center"/>
            </w:pPr>
            <w:r>
              <w:rPr>
                <w:noProof/>
              </w:rPr>
              <w:drawing>
                <wp:inline distT="0" distB="0" distL="0" distR="0">
                  <wp:extent cx="2955851" cy="1477926"/>
                  <wp:effectExtent l="19050" t="0" r="0" b="0"/>
                  <wp:docPr id="180" name="Рисунок 88" descr="Фисция черноватая — Physcia nigri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Фисция черноватая — Physcia nigricans"/>
                          <pic:cNvPicPr>
                            <a:picLocks noChangeAspect="1" noChangeArrowheads="1"/>
                          </pic:cNvPicPr>
                        </pic:nvPicPr>
                        <pic:blipFill>
                          <a:blip r:embed="rId214" cstate="print"/>
                          <a:srcRect/>
                          <a:stretch>
                            <a:fillRect/>
                          </a:stretch>
                        </pic:blipFill>
                        <pic:spPr bwMode="auto">
                          <a:xfrm>
                            <a:off x="0" y="0"/>
                            <a:ext cx="2955088" cy="1477544"/>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w:t>
            </w:r>
            <w:r w:rsidRPr="001552A1">
              <w:t>. </w:t>
            </w:r>
            <w:hyperlink r:id="rId215" w:anchor="tallom" w:tgtFrame="_blank" w:history="1">
              <w:r w:rsidRPr="001552A1">
                <w:rPr>
                  <w:rStyle w:val="a8"/>
                  <w:color w:val="auto"/>
                  <w:u w:val="none"/>
                </w:rPr>
                <w:t>Таллом</w:t>
              </w:r>
            </w:hyperlink>
            <w:r w:rsidRPr="001552A1">
              <w:t> мелколистоватый, в виде темно-серой или черной чешуйчатой корочки, при смачивании не изменяющей своей окраски. Лопасти таллома очень мелкие, различимые только в лупу (0,05-0,25 мм шириной), сильноразветвленные, на верхушках соредиозные, плотно прилегающие к субстрату.</w:t>
            </w:r>
          </w:p>
          <w:p w:rsidR="008A69DB" w:rsidRPr="001552A1" w:rsidRDefault="008A69DB" w:rsidP="005D300F">
            <w:r w:rsidRPr="001552A1">
              <w:rPr>
                <w:b/>
              </w:rPr>
              <w:t>Апотеции. </w:t>
            </w:r>
            <w:hyperlink r:id="rId216" w:anchor="apotec-perit" w:tgtFrame="_blank" w:history="1">
              <w:r w:rsidRPr="001552A1">
                <w:rPr>
                  <w:rStyle w:val="a8"/>
                  <w:color w:val="auto"/>
                  <w:u w:val="none"/>
                </w:rPr>
                <w:t>Апотеции</w:t>
              </w:r>
            </w:hyperlink>
            <w:r w:rsidRPr="001552A1">
              <w:t> редки.</w:t>
            </w:r>
          </w:p>
          <w:p w:rsidR="008A69DB" w:rsidRPr="001552A1" w:rsidRDefault="008A69DB" w:rsidP="005D300F">
            <w:r w:rsidRPr="001552A1">
              <w:t>М</w:t>
            </w:r>
            <w:r w:rsidRPr="001552A1">
              <w:rPr>
                <w:b/>
              </w:rPr>
              <w:t>естообитания</w:t>
            </w:r>
            <w:r w:rsidRPr="001552A1">
              <w:t>. На коре лиственных деревьев (липы, осины), а также на камнях.</w:t>
            </w:r>
          </w:p>
          <w:p w:rsidR="008A69DB" w:rsidRPr="001552A1" w:rsidRDefault="008A69DB" w:rsidP="005D300F">
            <w:r w:rsidRPr="001552A1">
              <w:rPr>
                <w:b/>
              </w:rPr>
              <w:t>Распространение</w:t>
            </w:r>
            <w:r w:rsidRPr="001552A1">
              <w:t>. В средней полосе Европейской части.</w:t>
            </w:r>
          </w:p>
          <w:p w:rsidR="008A69DB" w:rsidRPr="001552A1" w:rsidRDefault="008A69DB" w:rsidP="005D300F">
            <w:pPr>
              <w:jc w:val="center"/>
            </w:pPr>
          </w:p>
          <w:p w:rsidR="008A69DB" w:rsidRPr="001552A1" w:rsidRDefault="008A69DB" w:rsidP="005D300F">
            <w:pPr>
              <w:jc w:val="center"/>
            </w:pPr>
          </w:p>
          <w:p w:rsidR="008A69DB" w:rsidRPr="001552A1" w:rsidRDefault="008A69DB" w:rsidP="005D300F">
            <w:pPr>
              <w:jc w:val="center"/>
            </w:pP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E42A09">
              <w:rPr>
                <w:b/>
                <w:bCs/>
                <w:color w:val="000000"/>
                <w:shd w:val="clear" w:color="auto" w:fill="F8F3EF"/>
              </w:rPr>
              <w:t>Фисция реснитчатая, или темная — Physciaciliata (Hоffm.) DuRietz.</w:t>
            </w:r>
          </w:p>
          <w:p w:rsidR="008A69DB" w:rsidRPr="00E42A09" w:rsidRDefault="008A69DB" w:rsidP="005D300F">
            <w:pPr>
              <w:jc w:val="center"/>
            </w:pPr>
            <w:r>
              <w:rPr>
                <w:noProof/>
              </w:rPr>
              <w:lastRenderedPageBreak/>
              <w:drawing>
                <wp:inline distT="0" distB="0" distL="0" distR="0">
                  <wp:extent cx="3000596" cy="1500299"/>
                  <wp:effectExtent l="19050" t="0" r="9304" b="0"/>
                  <wp:docPr id="181" name="Рисунок 91" descr="Фисция реснитчатая, или темная — Physcia cil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Фисция реснитчатая, или темная — Physcia ciliata"/>
                          <pic:cNvPicPr>
                            <a:picLocks noChangeAspect="1" noChangeArrowheads="1"/>
                          </pic:cNvPicPr>
                        </pic:nvPicPr>
                        <pic:blipFill>
                          <a:blip r:embed="rId217" cstate="print"/>
                          <a:srcRect/>
                          <a:stretch>
                            <a:fillRect/>
                          </a:stretch>
                        </pic:blipFill>
                        <pic:spPr bwMode="auto">
                          <a:xfrm>
                            <a:off x="0" y="0"/>
                            <a:ext cx="3006695" cy="1503349"/>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lastRenderedPageBreak/>
              <w:t>Таллом. </w:t>
            </w:r>
            <w:hyperlink r:id="rId218" w:anchor="tallom" w:tgtFrame="_blank" w:history="1">
              <w:r w:rsidRPr="001552A1">
                <w:rPr>
                  <w:rStyle w:val="a8"/>
                  <w:color w:val="auto"/>
                  <w:u w:val="none"/>
                </w:rPr>
                <w:t>Таллом</w:t>
              </w:r>
            </w:hyperlink>
            <w:r w:rsidRPr="001552A1">
              <w:t> в виде небольших розеток, 3-5 см в диаметре, сверху сероват</w:t>
            </w:r>
            <w:proofErr w:type="gramStart"/>
            <w:r w:rsidRPr="001552A1">
              <w:t>о-</w:t>
            </w:r>
            <w:proofErr w:type="gramEnd"/>
            <w:r w:rsidRPr="001552A1">
              <w:t xml:space="preserve"> или оливково-коричневых или оливково-серых, снизу черных, с густыми черными ризоидами, которые всегда выступают между лопастями в виде черной каймы. От КОН не изменяется. Лопасти узкие, 0,5-1,5 мм </w:t>
            </w:r>
            <w:r w:rsidRPr="001552A1">
              <w:lastRenderedPageBreak/>
              <w:t>шириной, плоские или слабовыпуклые, на концах зазубренные или закругленные.</w:t>
            </w:r>
          </w:p>
          <w:p w:rsidR="008A69DB" w:rsidRPr="001552A1" w:rsidRDefault="008A69DB" w:rsidP="005D300F">
            <w:r w:rsidRPr="001552A1">
              <w:rPr>
                <w:b/>
              </w:rPr>
              <w:t>Апотеции. </w:t>
            </w:r>
            <w:hyperlink r:id="rId219" w:anchor="apotec-perit" w:tgtFrame="_blank" w:history="1">
              <w:r w:rsidRPr="001552A1">
                <w:rPr>
                  <w:rStyle w:val="a8"/>
                  <w:color w:val="auto"/>
                  <w:u w:val="none"/>
                </w:rPr>
                <w:t>Апотеции</w:t>
              </w:r>
            </w:hyperlink>
            <w:r w:rsidRPr="001552A1">
              <w:t> 1,5-4 мм в диаметре, многочисленные, прижатые, округлые, расположены в центре </w:t>
            </w:r>
            <w:hyperlink r:id="rId220" w:anchor="tallom" w:tgtFrame="_blank" w:history="1">
              <w:r w:rsidRPr="001552A1">
                <w:rPr>
                  <w:rStyle w:val="a8"/>
                  <w:color w:val="auto"/>
                  <w:u w:val="none"/>
                </w:rPr>
                <w:t>таллома</w:t>
              </w:r>
            </w:hyperlink>
            <w:r w:rsidRPr="001552A1">
              <w:t>. Диск коричневато-черный.</w:t>
            </w:r>
          </w:p>
          <w:p w:rsidR="008A69DB" w:rsidRPr="001552A1" w:rsidRDefault="008A69DB" w:rsidP="005D300F">
            <w:r w:rsidRPr="001552A1">
              <w:rPr>
                <w:b/>
              </w:rPr>
              <w:t>Местообитания</w:t>
            </w:r>
            <w:r w:rsidRPr="001552A1">
              <w:t>. На коре деревьев лиственных пород, особенно часто на осинах.</w:t>
            </w:r>
          </w:p>
          <w:p w:rsidR="008A69DB" w:rsidRPr="001552A1" w:rsidRDefault="008A69DB" w:rsidP="005D300F">
            <w:r w:rsidRPr="001552A1">
              <w:rPr>
                <w:b/>
              </w:rPr>
              <w:t>Распространение. </w:t>
            </w:r>
            <w:r w:rsidRPr="001552A1">
              <w:t>Распространен по всей территории России, но особенно часто встречается в средней полосе Европейской части (Московская и смежные с ней области).</w:t>
            </w:r>
          </w:p>
          <w:p w:rsidR="008A69DB" w:rsidRPr="001552A1" w:rsidRDefault="008A69DB" w:rsidP="005D300F">
            <w:pPr>
              <w:jc w:val="center"/>
            </w:pP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E42A09">
              <w:rPr>
                <w:b/>
                <w:bCs/>
                <w:color w:val="000000"/>
                <w:shd w:val="clear" w:color="auto" w:fill="F8F3EF"/>
              </w:rPr>
              <w:lastRenderedPageBreak/>
              <w:t>Фисцияаиполия — Physciaaipolia (Ehrh.) Hampe</w:t>
            </w:r>
          </w:p>
          <w:p w:rsidR="008A69DB" w:rsidRPr="00E42A09" w:rsidRDefault="008A69DB" w:rsidP="005D300F">
            <w:pPr>
              <w:jc w:val="center"/>
            </w:pPr>
            <w:r>
              <w:rPr>
                <w:noProof/>
              </w:rPr>
              <w:drawing>
                <wp:inline distT="0" distB="0" distL="0" distR="0">
                  <wp:extent cx="2977117" cy="1488558"/>
                  <wp:effectExtent l="19050" t="0" r="0" b="0"/>
                  <wp:docPr id="182" name="Рисунок 94" descr="Фисция аиполия — Physcia aip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Фисция аиполия — Physcia aipolia"/>
                          <pic:cNvPicPr>
                            <a:picLocks noChangeAspect="1" noChangeArrowheads="1"/>
                          </pic:cNvPicPr>
                        </pic:nvPicPr>
                        <pic:blipFill>
                          <a:blip r:embed="rId221" cstate="print"/>
                          <a:srcRect/>
                          <a:stretch>
                            <a:fillRect/>
                          </a:stretch>
                        </pic:blipFill>
                        <pic:spPr bwMode="auto">
                          <a:xfrm>
                            <a:off x="0" y="0"/>
                            <a:ext cx="2978168" cy="1489083"/>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 </w:t>
            </w:r>
            <w:hyperlink r:id="rId222" w:anchor="tallom" w:tgtFrame="_blank" w:history="1">
              <w:r w:rsidRPr="001552A1">
                <w:rPr>
                  <w:rStyle w:val="a8"/>
                  <w:color w:val="auto"/>
                  <w:u w:val="none"/>
                </w:rPr>
                <w:t>Таллом</w:t>
              </w:r>
            </w:hyperlink>
            <w:r w:rsidRPr="001552A1">
              <w:t> в виде крупных розеток до 10 см в диаметре, сверху беловат</w:t>
            </w:r>
            <w:proofErr w:type="gramStart"/>
            <w:r w:rsidRPr="001552A1">
              <w:t>о-</w:t>
            </w:r>
            <w:proofErr w:type="gramEnd"/>
            <w:r w:rsidRPr="001552A1">
              <w:t xml:space="preserve"> или голубовато-серых, снизу темных, с коричневыми ризоидами. </w:t>
            </w:r>
            <w:proofErr w:type="gramStart"/>
            <w:r w:rsidRPr="001552A1">
              <w:t>Лопасти</w:t>
            </w:r>
            <w:proofErr w:type="gramEnd"/>
            <w:r w:rsidRPr="001552A1">
              <w:t xml:space="preserve"> вильчато разветвленные на концах, сближенные. </w:t>
            </w:r>
            <w:hyperlink r:id="rId223" w:anchor="tallom" w:tgtFrame="_blank" w:history="1">
              <w:r w:rsidRPr="001552A1">
                <w:rPr>
                  <w:rStyle w:val="a8"/>
                  <w:color w:val="auto"/>
                  <w:u w:val="none"/>
                </w:rPr>
                <w:t>Таллом</w:t>
              </w:r>
            </w:hyperlink>
            <w:r w:rsidRPr="001552A1">
              <w:t> </w:t>
            </w:r>
            <w:proofErr w:type="gramStart"/>
            <w:r w:rsidRPr="001552A1">
              <w:t>от</w:t>
            </w:r>
            <w:proofErr w:type="gramEnd"/>
            <w:r w:rsidRPr="001552A1">
              <w:t xml:space="preserve"> КОН желтеет.</w:t>
            </w:r>
          </w:p>
          <w:p w:rsidR="008A69DB" w:rsidRPr="001552A1" w:rsidRDefault="008A69DB" w:rsidP="005D300F">
            <w:r w:rsidRPr="001552A1">
              <w:rPr>
                <w:b/>
              </w:rPr>
              <w:t>Апотеции. </w:t>
            </w:r>
            <w:hyperlink r:id="rId224" w:anchor="apotec-perit" w:tgtFrame="_blank" w:history="1">
              <w:r w:rsidRPr="001552A1">
                <w:rPr>
                  <w:rStyle w:val="a8"/>
                  <w:color w:val="auto"/>
                  <w:u w:val="none"/>
                </w:rPr>
                <w:t>Апотеции</w:t>
              </w:r>
            </w:hyperlink>
            <w:r w:rsidRPr="001552A1">
              <w:t> 1,5-2 мм в диаметре, в центре таллома обычно многочисленные. Диск красновато-коричневый, обычно покрыт густым сизым налетом, слегка вогнутый, окружен толстым светлым краем.</w:t>
            </w:r>
          </w:p>
          <w:p w:rsidR="008A69DB" w:rsidRPr="001552A1" w:rsidRDefault="008A69DB" w:rsidP="005D300F">
            <w:r w:rsidRPr="001552A1">
              <w:rPr>
                <w:b/>
              </w:rPr>
              <w:t>Местообитания. </w:t>
            </w:r>
            <w:r w:rsidRPr="001552A1">
              <w:t>На коре лиственных деревьев, особенно часто на осине.</w:t>
            </w:r>
          </w:p>
          <w:p w:rsidR="008A69DB" w:rsidRPr="001552A1" w:rsidRDefault="008A69DB" w:rsidP="005D300F">
            <w:r w:rsidRPr="001552A1">
              <w:rPr>
                <w:b/>
              </w:rPr>
              <w:t>Распространение. </w:t>
            </w:r>
            <w:r w:rsidRPr="001552A1">
              <w:t>По всей России, особенно широко в умеренных областях Европейской части.</w:t>
            </w:r>
          </w:p>
          <w:p w:rsidR="008A69DB" w:rsidRPr="001552A1" w:rsidRDefault="008A69DB" w:rsidP="005D300F">
            <w:pPr>
              <w:jc w:val="center"/>
            </w:pP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E42A09">
              <w:rPr>
                <w:b/>
                <w:bCs/>
                <w:color w:val="000000"/>
                <w:shd w:val="clear" w:color="auto" w:fill="F8F3EF"/>
              </w:rPr>
              <w:t>Фисциясерая</w:t>
            </w:r>
            <w:r w:rsidRPr="00E42A09">
              <w:rPr>
                <w:b/>
                <w:bCs/>
                <w:color w:val="000000"/>
                <w:shd w:val="clear" w:color="auto" w:fill="F8F3EF"/>
                <w:lang w:val="en-US"/>
              </w:rPr>
              <w:t xml:space="preserve"> — Physciagrisea (Lam.) </w:t>
            </w:r>
            <w:r w:rsidRPr="00E42A09">
              <w:rPr>
                <w:b/>
                <w:bCs/>
                <w:color w:val="000000"/>
                <w:shd w:val="clear" w:color="auto" w:fill="F8F3EF"/>
              </w:rPr>
              <w:t>Zahlbr.</w:t>
            </w:r>
          </w:p>
          <w:p w:rsidR="008A69DB" w:rsidRPr="00E42A09" w:rsidRDefault="008A69DB" w:rsidP="005D300F">
            <w:pPr>
              <w:jc w:val="center"/>
            </w:pPr>
            <w:r>
              <w:rPr>
                <w:noProof/>
              </w:rPr>
              <w:drawing>
                <wp:inline distT="0" distB="0" distL="0" distR="0">
                  <wp:extent cx="3064392" cy="1532196"/>
                  <wp:effectExtent l="19050" t="0" r="2658" b="0"/>
                  <wp:docPr id="183" name="Рисунок 97" descr="Фисция серая — Physcia gri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Фисция серая — Physcia grisea"/>
                          <pic:cNvPicPr>
                            <a:picLocks noChangeAspect="1" noChangeArrowheads="1"/>
                          </pic:cNvPicPr>
                        </pic:nvPicPr>
                        <pic:blipFill>
                          <a:blip r:embed="rId225" cstate="print"/>
                          <a:srcRect/>
                          <a:stretch>
                            <a:fillRect/>
                          </a:stretch>
                        </pic:blipFill>
                        <pic:spPr bwMode="auto">
                          <a:xfrm>
                            <a:off x="0" y="0"/>
                            <a:ext cx="3063494" cy="1531747"/>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w:t>
            </w:r>
            <w:r w:rsidRPr="001552A1">
              <w:t>. </w:t>
            </w:r>
            <w:hyperlink r:id="rId226" w:anchor="tallom" w:tgtFrame="_blank" w:history="1">
              <w:r w:rsidRPr="001552A1">
                <w:rPr>
                  <w:rStyle w:val="a8"/>
                  <w:color w:val="auto"/>
                  <w:u w:val="none"/>
                </w:rPr>
                <w:t>Таллом</w:t>
              </w:r>
            </w:hyperlink>
            <w:r w:rsidRPr="001552A1">
              <w:t> в виде крупных, 5-9 см в диаметре, округлых листовидных розеток; лопасти плотно прижаты к субстрату или отстают от него по краю. Лопасти 5-7 мм шириной, волнисто-складчатые, верхняя их сторона сероватая или серовато-коричневая, на концах лопастей или реже целиком покрыта беловатым налетом. По краям лопастей, особенно на их концах, развиваются многочисленные беловатые или желтоватые сорали. Нижняя сторона светлая или темная, с темными ризоидами, часто хорошо заметными по краю лопастей.</w:t>
            </w:r>
            <w:r w:rsidRPr="001552A1">
              <w:br/>
            </w:r>
            <w:hyperlink r:id="rId227" w:anchor="tallom" w:tgtFrame="_blank" w:history="1">
              <w:r w:rsidRPr="001552A1">
                <w:rPr>
                  <w:rStyle w:val="a8"/>
                  <w:color w:val="auto"/>
                  <w:u w:val="none"/>
                </w:rPr>
                <w:t>Таллом</w:t>
              </w:r>
            </w:hyperlink>
            <w:r w:rsidRPr="001552A1">
              <w:t> </w:t>
            </w:r>
            <w:proofErr w:type="gramStart"/>
            <w:r w:rsidRPr="001552A1">
              <w:t>от</w:t>
            </w:r>
            <w:proofErr w:type="gramEnd"/>
            <w:r w:rsidRPr="001552A1">
              <w:t xml:space="preserve"> КОН не изменяется.</w:t>
            </w:r>
          </w:p>
          <w:p w:rsidR="008A69DB" w:rsidRPr="001552A1" w:rsidRDefault="008A69DB" w:rsidP="005D300F">
            <w:r w:rsidRPr="001552A1">
              <w:rPr>
                <w:b/>
              </w:rPr>
              <w:t>Апотеции. </w:t>
            </w:r>
            <w:hyperlink r:id="rId228" w:anchor="apotec-perit" w:tgtFrame="_blank" w:history="1">
              <w:r w:rsidRPr="001552A1">
                <w:rPr>
                  <w:rStyle w:val="a8"/>
                  <w:color w:val="auto"/>
                  <w:u w:val="none"/>
                </w:rPr>
                <w:t>Апотеции</w:t>
              </w:r>
            </w:hyperlink>
            <w:r w:rsidRPr="001552A1">
              <w:t> редки.</w:t>
            </w:r>
          </w:p>
          <w:p w:rsidR="008A69DB" w:rsidRPr="001552A1" w:rsidRDefault="008A69DB" w:rsidP="005D300F">
            <w:r w:rsidRPr="001552A1">
              <w:rPr>
                <w:b/>
              </w:rPr>
              <w:t>Местообитания. </w:t>
            </w:r>
            <w:r w:rsidRPr="001552A1">
              <w:t>На коре лиственных деревьев, на обработанной старой древесине, среди мхов на скалах и камнях.</w:t>
            </w:r>
          </w:p>
          <w:p w:rsidR="008A69DB" w:rsidRPr="001552A1" w:rsidRDefault="008A69DB" w:rsidP="005D300F">
            <w:r w:rsidRPr="001552A1">
              <w:rPr>
                <w:b/>
              </w:rPr>
              <w:t>Распространение. </w:t>
            </w:r>
            <w:r w:rsidRPr="001552A1">
              <w:t>По всей России.</w:t>
            </w: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E42A09">
              <w:rPr>
                <w:b/>
                <w:bCs/>
                <w:color w:val="000000"/>
                <w:shd w:val="clear" w:color="auto" w:fill="F8F3EF"/>
              </w:rPr>
              <w:t>Фисция щетинистая — Physciahispida (Sсhreb.) Frege</w:t>
            </w:r>
          </w:p>
          <w:p w:rsidR="008A69DB" w:rsidRPr="00E42A09" w:rsidRDefault="008A69DB" w:rsidP="005D300F">
            <w:pPr>
              <w:jc w:val="center"/>
            </w:pPr>
            <w:r>
              <w:rPr>
                <w:noProof/>
              </w:rPr>
              <w:lastRenderedPageBreak/>
              <w:drawing>
                <wp:inline distT="0" distB="0" distL="0" distR="0">
                  <wp:extent cx="3061852" cy="1530926"/>
                  <wp:effectExtent l="19050" t="0" r="5198" b="0"/>
                  <wp:docPr id="184" name="Рисунок 100" descr="Фисция щетинистая — Physcia hisp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Фисция щетинистая — Physcia hispida"/>
                          <pic:cNvPicPr>
                            <a:picLocks noChangeAspect="1" noChangeArrowheads="1"/>
                          </pic:cNvPicPr>
                        </pic:nvPicPr>
                        <pic:blipFill>
                          <a:blip r:embed="rId229" cstate="print"/>
                          <a:srcRect/>
                          <a:stretch>
                            <a:fillRect/>
                          </a:stretch>
                        </pic:blipFill>
                        <pic:spPr bwMode="auto">
                          <a:xfrm>
                            <a:off x="0" y="0"/>
                            <a:ext cx="3066711" cy="1533355"/>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lastRenderedPageBreak/>
              <w:t>Таллом. </w:t>
            </w:r>
            <w:hyperlink r:id="rId230" w:anchor="tallom" w:tgtFrame="_blank" w:history="1">
              <w:r w:rsidRPr="001552A1">
                <w:rPr>
                  <w:rStyle w:val="a8"/>
                  <w:color w:val="auto"/>
                  <w:u w:val="none"/>
                </w:rPr>
                <w:t>Таллом</w:t>
              </w:r>
            </w:hyperlink>
            <w:r w:rsidRPr="001552A1">
              <w:t> в виде небольших. 1-2 см в диаметре, мелколопастныхрозеток, которые часто сливаются в более крупные </w:t>
            </w:r>
            <w:hyperlink r:id="rId231" w:anchor="tallom" w:tgtFrame="_blank" w:history="1">
              <w:r w:rsidRPr="001552A1">
                <w:rPr>
                  <w:rStyle w:val="a8"/>
                  <w:color w:val="auto"/>
                  <w:u w:val="none"/>
                </w:rPr>
                <w:t>талломы</w:t>
              </w:r>
            </w:hyperlink>
            <w:r w:rsidRPr="001552A1">
              <w:t>. Лопасти узкие, мелкие, короткие, 3-4 мм длиной и 0,5 мм шириной, на концах со шлемовидными расширениями до 1,5 мм шириной, под которыми располагаются </w:t>
            </w:r>
            <w:hyperlink r:id="rId232" w:anchor="sored-izid" w:tgtFrame="_blank" w:history="1">
              <w:r w:rsidRPr="001552A1">
                <w:rPr>
                  <w:rStyle w:val="a8"/>
                  <w:color w:val="auto"/>
                  <w:u w:val="none"/>
                </w:rPr>
                <w:t>соредии</w:t>
              </w:r>
            </w:hyperlink>
            <w:r w:rsidRPr="001552A1">
              <w:t xml:space="preserve">; обычно эти концы приподнимаются. По краям лопастей развиваются </w:t>
            </w:r>
            <w:r w:rsidRPr="001552A1">
              <w:lastRenderedPageBreak/>
              <w:t>длинные (до 1 мм), беловатые или коричневатые реснички. Верхняя сторона таллома пепельно-серая, коричневато- или зеленовато-серая; нижняя — почти белая, без ризоидов.</w:t>
            </w:r>
            <w:r w:rsidRPr="001552A1">
              <w:br/>
            </w:r>
            <w:proofErr w:type="gramStart"/>
            <w:r w:rsidRPr="001552A1">
              <w:t>От</w:t>
            </w:r>
            <w:proofErr w:type="gramEnd"/>
            <w:r w:rsidRPr="001552A1">
              <w:t xml:space="preserve"> КОН </w:t>
            </w:r>
            <w:hyperlink r:id="rId233" w:anchor="tallom" w:tgtFrame="_blank" w:history="1">
              <w:r w:rsidRPr="001552A1">
                <w:rPr>
                  <w:rStyle w:val="a8"/>
                  <w:color w:val="auto"/>
                  <w:u w:val="none"/>
                </w:rPr>
                <w:t>таллом</w:t>
              </w:r>
            </w:hyperlink>
            <w:r w:rsidRPr="001552A1">
              <w:t> желтеет.</w:t>
            </w:r>
          </w:p>
          <w:p w:rsidR="008A69DB" w:rsidRPr="001552A1" w:rsidRDefault="008A69DB" w:rsidP="005D300F">
            <w:r w:rsidRPr="001552A1">
              <w:rPr>
                <w:b/>
              </w:rPr>
              <w:t>Апотеции</w:t>
            </w:r>
            <w:r w:rsidRPr="001552A1">
              <w:t>. </w:t>
            </w:r>
            <w:hyperlink r:id="rId234" w:anchor="apotec-perit" w:tgtFrame="_blank" w:history="1">
              <w:r w:rsidRPr="001552A1">
                <w:rPr>
                  <w:rStyle w:val="a8"/>
                  <w:color w:val="auto"/>
                  <w:u w:val="none"/>
                </w:rPr>
                <w:t>Апотеции</w:t>
              </w:r>
            </w:hyperlink>
            <w:r w:rsidRPr="001552A1">
              <w:t> редки, с черноватым или коричневатым диском, окруженным толстым светлым краем.</w:t>
            </w:r>
          </w:p>
          <w:p w:rsidR="008A69DB" w:rsidRPr="001552A1" w:rsidRDefault="008A69DB" w:rsidP="005D300F">
            <w:r w:rsidRPr="001552A1">
              <w:rPr>
                <w:b/>
              </w:rPr>
              <w:t>Местообитания</w:t>
            </w:r>
            <w:r w:rsidRPr="001552A1">
              <w:t>. На коре деревьев, особенно лиственных, реже на обработанной древесине.</w:t>
            </w:r>
          </w:p>
          <w:p w:rsidR="008A69DB" w:rsidRPr="001552A1" w:rsidRDefault="008A69DB" w:rsidP="005D300F">
            <w:r w:rsidRPr="001552A1">
              <w:rPr>
                <w:b/>
              </w:rPr>
              <w:t>Распространение. </w:t>
            </w:r>
            <w:r w:rsidRPr="001552A1">
              <w:t>По всей России, особенно широко в умеренных областях.</w:t>
            </w:r>
          </w:p>
          <w:p w:rsidR="008A69DB" w:rsidRPr="001552A1" w:rsidRDefault="008A69DB" w:rsidP="005D300F">
            <w:pPr>
              <w:jc w:val="center"/>
            </w:pP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031DEF">
              <w:rPr>
                <w:b/>
                <w:bCs/>
                <w:color w:val="000000"/>
                <w:shd w:val="clear" w:color="auto" w:fill="F8F3EF"/>
              </w:rPr>
              <w:lastRenderedPageBreak/>
              <w:t>Фисция сизая — Physciacaesia (Hоffm.) Наmре</w:t>
            </w:r>
          </w:p>
          <w:p w:rsidR="008A69DB" w:rsidRPr="00031DEF" w:rsidRDefault="008A69DB" w:rsidP="005D300F">
            <w:pPr>
              <w:jc w:val="center"/>
            </w:pPr>
            <w:r>
              <w:rPr>
                <w:noProof/>
              </w:rPr>
              <w:drawing>
                <wp:inline distT="0" distB="0" distL="0" distR="0">
                  <wp:extent cx="2934585" cy="1467293"/>
                  <wp:effectExtent l="19050" t="0" r="0" b="0"/>
                  <wp:docPr id="185" name="Рисунок 103" descr="Фисция сизая — Physcia ca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Фисция сизая — Physcia caesia"/>
                          <pic:cNvPicPr>
                            <a:picLocks noChangeAspect="1" noChangeArrowheads="1"/>
                          </pic:cNvPicPr>
                        </pic:nvPicPr>
                        <pic:blipFill>
                          <a:blip r:embed="rId235" cstate="print"/>
                          <a:srcRect/>
                          <a:stretch>
                            <a:fillRect/>
                          </a:stretch>
                        </pic:blipFill>
                        <pic:spPr bwMode="auto">
                          <a:xfrm>
                            <a:off x="0" y="0"/>
                            <a:ext cx="2934554" cy="1467277"/>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w:t>
            </w:r>
            <w:r w:rsidRPr="001552A1">
              <w:t>. </w:t>
            </w:r>
            <w:hyperlink r:id="rId236" w:anchor="tallom" w:tgtFrame="_blank" w:history="1">
              <w:r w:rsidRPr="001552A1">
                <w:rPr>
                  <w:rStyle w:val="a8"/>
                  <w:color w:val="auto"/>
                  <w:u w:val="none"/>
                </w:rPr>
                <w:t>Таллом</w:t>
              </w:r>
            </w:hyperlink>
            <w:r w:rsidRPr="001552A1">
              <w:t> в виде листовидных розеток, 2-3 см в диаметре, сверху коричневато-сероватый, снизу светлый, с рассеянными черными ризоидами, которые могут развиваться в виде оторочки по краям лопастей. Лопасти вильчато разветвленные, выпуклые и только на концах плоские, плотно прижатые одна к другой. </w:t>
            </w:r>
            <w:hyperlink r:id="rId237" w:anchor="tallom" w:tgtFrame="_blank" w:history="1">
              <w:r w:rsidRPr="001552A1">
                <w:rPr>
                  <w:rStyle w:val="a8"/>
                  <w:color w:val="auto"/>
                  <w:u w:val="none"/>
                </w:rPr>
                <w:t>Таллом</w:t>
              </w:r>
            </w:hyperlink>
            <w:r w:rsidRPr="001552A1">
              <w:t> </w:t>
            </w:r>
            <w:proofErr w:type="gramStart"/>
            <w:r w:rsidRPr="001552A1">
              <w:t>от</w:t>
            </w:r>
            <w:proofErr w:type="gramEnd"/>
            <w:r w:rsidRPr="001552A1">
              <w:t xml:space="preserve"> КОН желтеет. На концах боковых отростков лопастей и в центре </w:t>
            </w:r>
            <w:hyperlink r:id="rId238" w:anchor="tallom" w:tgtFrame="_blank" w:history="1">
              <w:r w:rsidRPr="001552A1">
                <w:rPr>
                  <w:rStyle w:val="a8"/>
                  <w:color w:val="auto"/>
                  <w:u w:val="none"/>
                </w:rPr>
                <w:t>таллома</w:t>
              </w:r>
            </w:hyperlink>
            <w:r w:rsidRPr="001552A1">
              <w:t> развиваются крупные головчатые свинцов</w:t>
            </w:r>
            <w:proofErr w:type="gramStart"/>
            <w:r w:rsidRPr="001552A1">
              <w:t>о-</w:t>
            </w:r>
            <w:proofErr w:type="gramEnd"/>
            <w:r w:rsidRPr="001552A1">
              <w:t xml:space="preserve"> или беловато-серые сорали.</w:t>
            </w:r>
          </w:p>
          <w:p w:rsidR="008A69DB" w:rsidRPr="001552A1" w:rsidRDefault="008A69DB" w:rsidP="005D300F">
            <w:r w:rsidRPr="001552A1">
              <w:rPr>
                <w:b/>
              </w:rPr>
              <w:t>Апотеции</w:t>
            </w:r>
            <w:r w:rsidRPr="001552A1">
              <w:t>. </w:t>
            </w:r>
            <w:hyperlink r:id="rId239" w:anchor="apotec-perit" w:tgtFrame="_blank" w:history="1">
              <w:r w:rsidRPr="001552A1">
                <w:rPr>
                  <w:rStyle w:val="a8"/>
                  <w:color w:val="auto"/>
                  <w:u w:val="none"/>
                </w:rPr>
                <w:t>Апотеции</w:t>
              </w:r>
            </w:hyperlink>
            <w:r w:rsidRPr="001552A1">
              <w:t> редки. Диск их красновато-коричневый, с беловатым налетом, окружен толстым слоевищным краем.</w:t>
            </w:r>
          </w:p>
          <w:p w:rsidR="008A69DB" w:rsidRPr="001552A1" w:rsidRDefault="008A69DB" w:rsidP="005D300F">
            <w:r w:rsidRPr="001552A1">
              <w:rPr>
                <w:b/>
              </w:rPr>
              <w:t>Местообитания. </w:t>
            </w:r>
            <w:r w:rsidRPr="001552A1">
              <w:t>На камнях, преимущественно на известняках, реже на обнаженной древесине, на коре лиственных пород и почве.</w:t>
            </w:r>
          </w:p>
          <w:p w:rsidR="008A69DB" w:rsidRPr="001552A1" w:rsidRDefault="008A69DB" w:rsidP="005D300F">
            <w:r w:rsidRPr="001552A1">
              <w:rPr>
                <w:b/>
              </w:rPr>
              <w:t>Распространение. </w:t>
            </w:r>
            <w:r w:rsidRPr="001552A1">
              <w:t>По всей России.</w:t>
            </w:r>
          </w:p>
          <w:p w:rsidR="008A69DB" w:rsidRPr="001552A1" w:rsidRDefault="008A69DB" w:rsidP="005D300F">
            <w:pPr>
              <w:jc w:val="center"/>
            </w:pPr>
          </w:p>
        </w:tc>
      </w:tr>
      <w:tr w:rsidR="008A69DB" w:rsidRPr="00C174F1" w:rsidTr="005D300F">
        <w:trPr>
          <w:trHeight w:val="144"/>
        </w:trPr>
        <w:tc>
          <w:tcPr>
            <w:tcW w:w="9830" w:type="dxa"/>
            <w:gridSpan w:val="4"/>
          </w:tcPr>
          <w:p w:rsidR="008A69DB" w:rsidRPr="001552A1" w:rsidRDefault="008A69DB" w:rsidP="005D300F">
            <w:pPr>
              <w:jc w:val="center"/>
              <w:rPr>
                <w:sz w:val="92"/>
              </w:rPr>
            </w:pPr>
            <w:r w:rsidRPr="001552A1">
              <w:rPr>
                <w:sz w:val="92"/>
              </w:rPr>
              <w:t>Кустистые</w:t>
            </w:r>
          </w:p>
          <w:p w:rsidR="008A69DB" w:rsidRPr="001552A1" w:rsidRDefault="008A69DB" w:rsidP="005D300F">
            <w:pPr>
              <w:jc w:val="center"/>
              <w:rPr>
                <w:sz w:val="96"/>
              </w:rPr>
            </w:pPr>
          </w:p>
          <w:p w:rsidR="008A69DB" w:rsidRPr="001552A1" w:rsidRDefault="008A69DB" w:rsidP="005D300F"/>
          <w:p w:rsidR="008A69DB" w:rsidRPr="001552A1" w:rsidRDefault="008A69DB" w:rsidP="005D300F"/>
        </w:tc>
      </w:tr>
      <w:tr w:rsidR="008A69DB" w:rsidRPr="00C174F1" w:rsidTr="005D300F">
        <w:trPr>
          <w:trHeight w:val="144"/>
        </w:trPr>
        <w:tc>
          <w:tcPr>
            <w:tcW w:w="4843" w:type="dxa"/>
            <w:gridSpan w:val="2"/>
          </w:tcPr>
          <w:p w:rsidR="008A69DB" w:rsidRDefault="008A69DB" w:rsidP="005D300F">
            <w:pPr>
              <w:jc w:val="center"/>
              <w:rPr>
                <w:b/>
                <w:bCs/>
                <w:color w:val="000000"/>
                <w:shd w:val="clear" w:color="auto" w:fill="F8F3EF"/>
              </w:rPr>
            </w:pPr>
            <w:r w:rsidRPr="00AC40B5">
              <w:rPr>
                <w:b/>
                <w:bCs/>
                <w:color w:val="000000"/>
                <w:shd w:val="clear" w:color="auto" w:fill="F8F3EF"/>
              </w:rPr>
              <w:t>Стереокаулон войлочный — StereocaulontomentosumFr.</w:t>
            </w:r>
          </w:p>
          <w:p w:rsidR="008A69DB" w:rsidRPr="00AC40B5" w:rsidRDefault="008A69DB" w:rsidP="005D300F">
            <w:pPr>
              <w:jc w:val="center"/>
            </w:pPr>
            <w:r>
              <w:rPr>
                <w:noProof/>
              </w:rPr>
              <w:drawing>
                <wp:inline distT="0" distB="0" distL="0" distR="0">
                  <wp:extent cx="3062175" cy="1531088"/>
                  <wp:effectExtent l="19050" t="0" r="4875" b="0"/>
                  <wp:docPr id="186" name="Рисунок 106" descr="Стереокаулон войлочный — Stereocaulon tomento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тереокаулон войлочный — Stereocaulon tomentosum"/>
                          <pic:cNvPicPr>
                            <a:picLocks noChangeAspect="1" noChangeArrowheads="1"/>
                          </pic:cNvPicPr>
                        </pic:nvPicPr>
                        <pic:blipFill>
                          <a:blip r:embed="rId240" cstate="print"/>
                          <a:srcRect/>
                          <a:stretch>
                            <a:fillRect/>
                          </a:stretch>
                        </pic:blipFill>
                        <pic:spPr bwMode="auto">
                          <a:xfrm>
                            <a:off x="0" y="0"/>
                            <a:ext cx="3061299" cy="1530650"/>
                          </a:xfrm>
                          <a:prstGeom prst="rect">
                            <a:avLst/>
                          </a:prstGeom>
                          <a:noFill/>
                          <a:ln w="9525">
                            <a:noFill/>
                            <a:miter lim="800000"/>
                            <a:headEnd/>
                            <a:tailEnd/>
                          </a:ln>
                        </pic:spPr>
                      </pic:pic>
                    </a:graphicData>
                  </a:graphic>
                </wp:inline>
              </w:drawing>
            </w:r>
          </w:p>
        </w:tc>
        <w:tc>
          <w:tcPr>
            <w:tcW w:w="4986" w:type="dxa"/>
            <w:gridSpan w:val="2"/>
          </w:tcPr>
          <w:p w:rsidR="008A69DB" w:rsidRPr="001552A1" w:rsidRDefault="008A69DB" w:rsidP="005D300F">
            <w:r w:rsidRPr="001552A1">
              <w:rPr>
                <w:b/>
              </w:rPr>
              <w:t>Таллом. </w:t>
            </w:r>
            <w:r w:rsidRPr="001552A1">
              <w:t>Первичный </w:t>
            </w:r>
            <w:hyperlink r:id="rId241" w:anchor="tallom" w:tgtFrame="_blank" w:history="1">
              <w:r w:rsidRPr="001552A1">
                <w:rPr>
                  <w:rStyle w:val="a8"/>
                  <w:color w:val="auto"/>
                  <w:u w:val="none"/>
                </w:rPr>
                <w:t>таллом</w:t>
              </w:r>
            </w:hyperlink>
            <w:r w:rsidRPr="001552A1">
              <w:t> отсутствует. </w:t>
            </w:r>
            <w:hyperlink r:id="rId242" w:anchor="tpodecii" w:tgtFrame="_blank" w:history="1">
              <w:r w:rsidRPr="001552A1">
                <w:rPr>
                  <w:rStyle w:val="a8"/>
                  <w:color w:val="auto"/>
                  <w:u w:val="none"/>
                </w:rPr>
                <w:t>Подеции</w:t>
              </w:r>
            </w:hyperlink>
            <w:r w:rsidRPr="001552A1">
              <w:t> крупные, до 6 см высотой, в нижней части слабо, в верхней — сильноразветвленные, беловат</w:t>
            </w:r>
            <w:proofErr w:type="gramStart"/>
            <w:r w:rsidRPr="001552A1">
              <w:t>о-</w:t>
            </w:r>
            <w:proofErr w:type="gramEnd"/>
            <w:r w:rsidRPr="001552A1">
              <w:t xml:space="preserve"> или голубовато-серые, образуют рыхлые дерновинки, поверхность густовойлочно-мохнатая. Из-за густого, покрывающего весь подецийвойлочка главные стволики резко не выделяются. Филлокладии чешуевидные, голубовато-серые, по краю зазубренные или рассеченные, сливающиеся или разделенные, часто погружены в войлочек так, что видны лишь их края, отчего </w:t>
            </w:r>
            <w:r w:rsidRPr="001552A1">
              <w:lastRenderedPageBreak/>
              <w:t>филлокладии кажутся зернистыми.</w:t>
            </w:r>
          </w:p>
          <w:p w:rsidR="008A69DB" w:rsidRPr="001552A1" w:rsidRDefault="008A69DB" w:rsidP="005D300F">
            <w:r w:rsidRPr="001552A1">
              <w:rPr>
                <w:b/>
              </w:rPr>
              <w:t>Апотеции. </w:t>
            </w:r>
            <w:hyperlink r:id="rId243" w:anchor="apotec-perit" w:tgtFrame="_blank" w:history="1">
              <w:r w:rsidRPr="001552A1">
                <w:rPr>
                  <w:rStyle w:val="a8"/>
                  <w:color w:val="auto"/>
                  <w:u w:val="none"/>
                </w:rPr>
                <w:t>Апотеции</w:t>
              </w:r>
            </w:hyperlink>
            <w:r w:rsidRPr="001552A1">
              <w:t> обильные, конечные или краевые, красновато-коричневые.</w:t>
            </w:r>
          </w:p>
          <w:p w:rsidR="008A69DB" w:rsidRPr="001552A1" w:rsidRDefault="008A69DB" w:rsidP="005D300F">
            <w:r w:rsidRPr="001552A1">
              <w:rPr>
                <w:b/>
              </w:rPr>
              <w:t>Местообитания</w:t>
            </w:r>
            <w:r w:rsidRPr="001552A1">
              <w:t>. На почве и замшелых скалах.</w:t>
            </w:r>
          </w:p>
          <w:p w:rsidR="008A69DB" w:rsidRPr="001552A1" w:rsidRDefault="008A69DB" w:rsidP="005D300F">
            <w:r w:rsidRPr="001552A1">
              <w:rPr>
                <w:b/>
              </w:rPr>
              <w:t>Распространение. </w:t>
            </w:r>
            <w:r w:rsidRPr="001552A1">
              <w:t>Широко распространен, особенно в северных и умеренных областях.</w:t>
            </w:r>
          </w:p>
          <w:p w:rsidR="008A69DB" w:rsidRPr="001552A1" w:rsidRDefault="008A69DB" w:rsidP="005D300F">
            <w:pPr>
              <w:jc w:val="center"/>
            </w:pPr>
          </w:p>
        </w:tc>
      </w:tr>
      <w:tr w:rsidR="008A69DB" w:rsidRPr="00C174F1" w:rsidTr="005D300F">
        <w:trPr>
          <w:trHeight w:val="144"/>
        </w:trPr>
        <w:tc>
          <w:tcPr>
            <w:tcW w:w="9830" w:type="dxa"/>
            <w:gridSpan w:val="4"/>
          </w:tcPr>
          <w:p w:rsidR="008A69DB" w:rsidRPr="001552A1" w:rsidRDefault="008A69DB" w:rsidP="005D300F">
            <w:pPr>
              <w:pStyle w:val="a7"/>
              <w:shd w:val="clear" w:color="auto" w:fill="F8F3EF"/>
              <w:jc w:val="center"/>
            </w:pPr>
            <w:r w:rsidRPr="001552A1">
              <w:rPr>
                <w:b/>
                <w:bCs/>
              </w:rPr>
              <w:lastRenderedPageBreak/>
              <w:t>Род Кладония — CladoniaWeb.</w:t>
            </w:r>
          </w:p>
          <w:p w:rsidR="008A69DB" w:rsidRPr="001552A1" w:rsidRDefault="008A69DB" w:rsidP="005D300F">
            <w:r w:rsidRPr="001552A1">
              <w:t>Лишайник имеет первичный и вторичный </w:t>
            </w:r>
            <w:hyperlink r:id="rId244" w:anchor="tallom" w:tgtFrame="_blank" w:history="1">
              <w:r w:rsidRPr="001552A1">
                <w:rPr>
                  <w:rStyle w:val="a8"/>
                  <w:color w:val="auto"/>
                  <w:u w:val="none"/>
                </w:rPr>
                <w:t>таллом</w:t>
              </w:r>
            </w:hyperlink>
            <w:r w:rsidRPr="001552A1">
              <w:t>. Первичный </w:t>
            </w:r>
            <w:hyperlink r:id="rId245" w:anchor="tallom" w:tgtFrame="_blank" w:history="1">
              <w:r w:rsidRPr="001552A1">
                <w:rPr>
                  <w:rStyle w:val="a8"/>
                  <w:color w:val="auto"/>
                  <w:u w:val="none"/>
                </w:rPr>
                <w:t>таллом</w:t>
              </w:r>
            </w:hyperlink>
            <w:r w:rsidRPr="001552A1">
              <w:t> у немногих видов накипный, у большинства мелк</w:t>
            </w:r>
            <w:proofErr w:type="gramStart"/>
            <w:r w:rsidRPr="001552A1">
              <w:t>о-</w:t>
            </w:r>
            <w:proofErr w:type="gramEnd"/>
            <w:r w:rsidRPr="001552A1">
              <w:t xml:space="preserve"> или реже крупночешуйчатый. У многих видов первичный </w:t>
            </w:r>
            <w:hyperlink r:id="rId246" w:anchor="tallom" w:tgtFrame="_blank" w:history="1">
              <w:r w:rsidRPr="001552A1">
                <w:rPr>
                  <w:rStyle w:val="a8"/>
                  <w:color w:val="auto"/>
                  <w:u w:val="none"/>
                </w:rPr>
                <w:t>таллом</w:t>
              </w:r>
            </w:hyperlink>
            <w:r w:rsidRPr="001552A1">
              <w:t> сохраняется на всем протяжении существования лишайника, у других быстро исчезает, и в этом случае сохраняется только вторичный </w:t>
            </w:r>
            <w:hyperlink r:id="rId247" w:anchor="tallom" w:tgtFrame="_blank" w:history="1">
              <w:r w:rsidRPr="001552A1">
                <w:rPr>
                  <w:rStyle w:val="a8"/>
                  <w:color w:val="auto"/>
                  <w:u w:val="none"/>
                </w:rPr>
                <w:t>таллом</w:t>
              </w:r>
            </w:hyperlink>
            <w:r w:rsidRPr="001552A1">
              <w:t xml:space="preserve"> (подеции), развившийся </w:t>
            </w:r>
            <w:proofErr w:type="gramStart"/>
            <w:r w:rsidRPr="001552A1">
              <w:t>на</w:t>
            </w:r>
            <w:proofErr w:type="gramEnd"/>
            <w:r w:rsidRPr="001552A1">
              <w:t xml:space="preserve"> первичном. </w:t>
            </w:r>
            <w:hyperlink r:id="rId248" w:anchor="tpodecii" w:tgtFrame="_blank" w:history="1">
              <w:r w:rsidRPr="001552A1">
                <w:rPr>
                  <w:rStyle w:val="a8"/>
                  <w:color w:val="auto"/>
                  <w:u w:val="none"/>
                </w:rPr>
                <w:t>Подеции</w:t>
              </w:r>
            </w:hyperlink>
            <w:r w:rsidRPr="001552A1">
              <w:t xml:space="preserve"> внутри </w:t>
            </w:r>
            <w:proofErr w:type="gramStart"/>
            <w:r w:rsidRPr="001552A1">
              <w:t>полые</w:t>
            </w:r>
            <w:proofErr w:type="gramEnd"/>
            <w:r w:rsidRPr="001552A1">
              <w:t xml:space="preserve"> и имеют разнообразную форму: палочковидные, сцифовидные (в виде бокальчика) или в виде кустиков с более или менее разветвленными округлыми ветвями. Сцифовидные </w:t>
            </w:r>
            <w:hyperlink r:id="rId249" w:anchor="tpodecii" w:tgtFrame="_blank" w:history="1">
              <w:r w:rsidRPr="001552A1">
                <w:rPr>
                  <w:rStyle w:val="a8"/>
                  <w:color w:val="auto"/>
                  <w:u w:val="none"/>
                </w:rPr>
                <w:t>подеции</w:t>
              </w:r>
            </w:hyperlink>
            <w:r w:rsidRPr="001552A1">
              <w:t xml:space="preserve"> часто пролиферируют, т. е. из центра сцифы или по ее краям развиваются </w:t>
            </w:r>
            <w:proofErr w:type="gramStart"/>
            <w:r w:rsidRPr="001552A1">
              <w:t>новые</w:t>
            </w:r>
            <w:proofErr w:type="gramEnd"/>
            <w:r w:rsidRPr="001552A1">
              <w:t xml:space="preserve"> подеции. На подециях у многих видов бывают развиты филлокладии.</w:t>
            </w:r>
          </w:p>
          <w:p w:rsidR="008A69DB" w:rsidRPr="001552A1" w:rsidRDefault="00A13F88" w:rsidP="005D300F">
            <w:hyperlink r:id="rId250" w:anchor="apotec-perit" w:tgtFrame="_blank" w:history="1">
              <w:r w:rsidR="008A69DB" w:rsidRPr="001552A1">
                <w:rPr>
                  <w:rStyle w:val="a8"/>
                  <w:color w:val="auto"/>
                  <w:u w:val="none"/>
                </w:rPr>
                <w:t>Апотеции</w:t>
              </w:r>
            </w:hyperlink>
            <w:r w:rsidR="008A69DB" w:rsidRPr="001552A1">
              <w:t> биаториновые, красные, бледно- или темно-коричневые. Развиваются на подециях.</w:t>
            </w:r>
          </w:p>
          <w:p w:rsidR="008A69DB" w:rsidRPr="001552A1" w:rsidRDefault="008A69DB" w:rsidP="005D300F">
            <w:r w:rsidRPr="001552A1">
              <w:t>Один из самых больших родов кустистых лишайников. Распространен почти по всему земному шару.</w:t>
            </w:r>
          </w:p>
          <w:p w:rsidR="008A69DB" w:rsidRPr="001552A1" w:rsidRDefault="008A69DB" w:rsidP="005D300F">
            <w:r w:rsidRPr="001552A1">
              <w:t>В России встречается около 80 видов. Все виды с кустистыми сильноразветвленными подециями.</w:t>
            </w:r>
          </w:p>
          <w:p w:rsidR="008A69DB" w:rsidRPr="001552A1" w:rsidRDefault="008A69DB" w:rsidP="005D300F">
            <w:pPr>
              <w:jc w:val="center"/>
            </w:pP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12135F">
              <w:rPr>
                <w:b/>
                <w:bCs/>
                <w:color w:val="000000"/>
                <w:shd w:val="clear" w:color="auto" w:fill="F8F3EF"/>
              </w:rPr>
              <w:t>Кладония пальчатая — Cladoniadigitata (L.) Sсhaer.</w:t>
            </w:r>
          </w:p>
          <w:p w:rsidR="008A69DB" w:rsidRPr="0012135F" w:rsidRDefault="008A69DB" w:rsidP="005D300F">
            <w:pPr>
              <w:jc w:val="center"/>
            </w:pPr>
            <w:r>
              <w:rPr>
                <w:noProof/>
              </w:rPr>
              <w:drawing>
                <wp:inline distT="0" distB="0" distL="0" distR="0">
                  <wp:extent cx="2955851" cy="1477926"/>
                  <wp:effectExtent l="19050" t="0" r="0" b="0"/>
                  <wp:docPr id="187" name="Рисунок 1" descr="Кладония пальчатая — Cladonia digi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адония пальчатая — Cladonia digitata"/>
                          <pic:cNvPicPr>
                            <a:picLocks noChangeAspect="1" noChangeArrowheads="1"/>
                          </pic:cNvPicPr>
                        </pic:nvPicPr>
                        <pic:blipFill>
                          <a:blip r:embed="rId251" cstate="print"/>
                          <a:srcRect/>
                          <a:stretch>
                            <a:fillRect/>
                          </a:stretch>
                        </pic:blipFill>
                        <pic:spPr bwMode="auto">
                          <a:xfrm>
                            <a:off x="0" y="0"/>
                            <a:ext cx="2958178" cy="1479090"/>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 </w:t>
            </w:r>
            <w:r w:rsidRPr="001552A1">
              <w:t>Первичный </w:t>
            </w:r>
            <w:hyperlink r:id="rId252" w:anchor="tallom" w:tgtFrame="_blank" w:history="1">
              <w:r w:rsidRPr="001552A1">
                <w:rPr>
                  <w:rStyle w:val="a8"/>
                  <w:color w:val="auto"/>
                  <w:u w:val="none"/>
                </w:rPr>
                <w:t>таллом</w:t>
              </w:r>
            </w:hyperlink>
            <w:r w:rsidRPr="001552A1">
              <w:t> сохраняется в виде очень крупных широких (до 1 см) чешуек, округлых, по краям изрезанно-лопастных, сверху серовато-зеленых, снизу белых. Обладает сцифовидными разветвленными и неразветвленными подециями. </w:t>
            </w:r>
            <w:hyperlink r:id="rId253" w:anchor="tpodecii" w:tgtFrame="_blank" w:history="1">
              <w:r w:rsidRPr="001552A1">
                <w:rPr>
                  <w:rStyle w:val="a8"/>
                  <w:color w:val="auto"/>
                  <w:u w:val="none"/>
                </w:rPr>
                <w:t>Подеции</w:t>
              </w:r>
            </w:hyperlink>
            <w:r w:rsidRPr="001552A1">
              <w:t> беловат</w:t>
            </w:r>
            <w:proofErr w:type="gramStart"/>
            <w:r w:rsidRPr="001552A1">
              <w:t>о-</w:t>
            </w:r>
            <w:proofErr w:type="gramEnd"/>
            <w:r w:rsidRPr="001552A1">
              <w:t xml:space="preserve"> или зеленовато-серые, иногда светло-желтые или почти белые, 1-3 см высотой, со сцифами, по краям часто пролиферирующими, реже простые. Края сциф и простых подециев обычно несколько загнуты внутрь. Поверхность подециев с густым мучнистым налетом из </w:t>
            </w:r>
            <w:hyperlink r:id="rId254" w:anchor="sored-izid" w:tgtFrame="_blank" w:history="1">
              <w:r w:rsidRPr="001552A1">
                <w:rPr>
                  <w:rStyle w:val="a8"/>
                  <w:color w:val="auto"/>
                  <w:u w:val="none"/>
                </w:rPr>
                <w:t>соредий</w:t>
              </w:r>
            </w:hyperlink>
            <w:r w:rsidRPr="001552A1">
              <w:t xml:space="preserve">. </w:t>
            </w:r>
            <w:proofErr w:type="gramStart"/>
            <w:r w:rsidRPr="001552A1">
              <w:t>От</w:t>
            </w:r>
            <w:proofErr w:type="gramEnd"/>
            <w:r w:rsidRPr="001552A1">
              <w:t xml:space="preserve"> КОН быстро желтеют, затем окраска переходит в оранжево-бурую.</w:t>
            </w:r>
          </w:p>
          <w:p w:rsidR="008A69DB" w:rsidRPr="001552A1" w:rsidRDefault="008A69DB" w:rsidP="005D300F">
            <w:r w:rsidRPr="001552A1">
              <w:rPr>
                <w:b/>
              </w:rPr>
              <w:t>Апотеции. </w:t>
            </w:r>
            <w:hyperlink r:id="rId255" w:anchor="apotec-perit" w:tgtFrame="_blank" w:history="1">
              <w:r w:rsidRPr="001552A1">
                <w:rPr>
                  <w:rStyle w:val="a8"/>
                  <w:color w:val="auto"/>
                  <w:u w:val="none"/>
                </w:rPr>
                <w:t>Апотеции</w:t>
              </w:r>
            </w:hyperlink>
            <w:r w:rsidRPr="001552A1">
              <w:t> ярко-красные, располагаются по краям сциф.</w:t>
            </w:r>
          </w:p>
          <w:p w:rsidR="008A69DB" w:rsidRPr="001552A1" w:rsidRDefault="008A69DB" w:rsidP="005D300F">
            <w:r w:rsidRPr="001552A1">
              <w:rPr>
                <w:b/>
              </w:rPr>
              <w:t>Местообитания</w:t>
            </w:r>
            <w:r w:rsidRPr="001552A1">
              <w:t>. На старых пнях и гнилых стволах.</w:t>
            </w:r>
          </w:p>
          <w:p w:rsidR="008A69DB" w:rsidRPr="001552A1" w:rsidRDefault="008A69DB" w:rsidP="005D300F">
            <w:r w:rsidRPr="001552A1">
              <w:rPr>
                <w:b/>
              </w:rPr>
              <w:t>Распространение. </w:t>
            </w:r>
            <w:r w:rsidRPr="001552A1">
              <w:t>В северных и умеренных областях.</w:t>
            </w: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12135F">
              <w:rPr>
                <w:b/>
                <w:bCs/>
                <w:color w:val="000000"/>
                <w:shd w:val="clear" w:color="auto" w:fill="F8F3EF"/>
              </w:rPr>
              <w:t>Кладония роговидная — Cladoniacornuta (L.) Schaer.</w:t>
            </w:r>
          </w:p>
          <w:p w:rsidR="008A69DB" w:rsidRPr="0012135F" w:rsidRDefault="008A69DB" w:rsidP="005D300F">
            <w:pPr>
              <w:jc w:val="center"/>
            </w:pPr>
            <w:r>
              <w:rPr>
                <w:noProof/>
              </w:rPr>
              <w:drawing>
                <wp:inline distT="0" distB="0" distL="0" distR="0">
                  <wp:extent cx="3040912" cy="1520457"/>
                  <wp:effectExtent l="19050" t="0" r="7088" b="0"/>
                  <wp:docPr id="188" name="Рисунок 4" descr="Кладония роговидная — Cladonia corn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ладония роговидная — Cladonia cornuta"/>
                          <pic:cNvPicPr>
                            <a:picLocks noChangeAspect="1" noChangeArrowheads="1"/>
                          </pic:cNvPicPr>
                        </pic:nvPicPr>
                        <pic:blipFill>
                          <a:blip r:embed="rId256" cstate="print"/>
                          <a:srcRect/>
                          <a:stretch>
                            <a:fillRect/>
                          </a:stretch>
                        </pic:blipFill>
                        <pic:spPr bwMode="auto">
                          <a:xfrm>
                            <a:off x="0" y="0"/>
                            <a:ext cx="3045093" cy="1522548"/>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 </w:t>
            </w:r>
            <w:r w:rsidRPr="001552A1">
              <w:t>Первичный </w:t>
            </w:r>
            <w:hyperlink r:id="rId257" w:anchor="tallom" w:tgtFrame="_blank" w:history="1">
              <w:r w:rsidRPr="001552A1">
                <w:rPr>
                  <w:rStyle w:val="a8"/>
                  <w:color w:val="auto"/>
                  <w:u w:val="none"/>
                </w:rPr>
                <w:t>таллом</w:t>
              </w:r>
            </w:hyperlink>
            <w:r w:rsidRPr="001552A1">
              <w:t> из небольших чешуек, с возрастом исчезает. Обладает сцифовидными разветвленными и неразветвленными подециями. </w:t>
            </w:r>
            <w:hyperlink r:id="rId258" w:anchor="tpodecii" w:tgtFrame="_blank" w:history="1">
              <w:r w:rsidRPr="001552A1">
                <w:rPr>
                  <w:rStyle w:val="a8"/>
                  <w:color w:val="auto"/>
                  <w:u w:val="none"/>
                </w:rPr>
                <w:t>Подеции</w:t>
              </w:r>
            </w:hyperlink>
            <w:r w:rsidRPr="001552A1">
              <w:t> сероват</w:t>
            </w:r>
            <w:proofErr w:type="gramStart"/>
            <w:r w:rsidRPr="001552A1">
              <w:t>о-</w:t>
            </w:r>
            <w:proofErr w:type="gramEnd"/>
            <w:r w:rsidRPr="001552A1">
              <w:t xml:space="preserve"> или зеленовато-коричневые, до 7-12 см высотой и 1-5 мм толщиной, палочковидные, заостренные или сцифовидно расширенные, простые или слаборазветвленные, в верхней трети с мучнистым налетом из </w:t>
            </w:r>
            <w:hyperlink r:id="rId259" w:anchor="sored-izid" w:tgtFrame="_blank" w:history="1">
              <w:r w:rsidRPr="001552A1">
                <w:rPr>
                  <w:rStyle w:val="a8"/>
                  <w:color w:val="auto"/>
                  <w:u w:val="none"/>
                </w:rPr>
                <w:t>соредий</w:t>
              </w:r>
            </w:hyperlink>
            <w:r w:rsidRPr="001552A1">
              <w:t>, в нижней — с коровым слоем в виде бугорков. От КОН желтеют.</w:t>
            </w:r>
          </w:p>
          <w:p w:rsidR="008A69DB" w:rsidRPr="001552A1" w:rsidRDefault="008A69DB" w:rsidP="005D300F">
            <w:r w:rsidRPr="001552A1">
              <w:rPr>
                <w:b/>
              </w:rPr>
              <w:t>Апотеции</w:t>
            </w:r>
            <w:r w:rsidRPr="001552A1">
              <w:t>. </w:t>
            </w:r>
            <w:hyperlink r:id="rId260" w:anchor="apotec-perit" w:tgtFrame="_blank" w:history="1">
              <w:r w:rsidRPr="001552A1">
                <w:rPr>
                  <w:rStyle w:val="a8"/>
                  <w:color w:val="auto"/>
                  <w:u w:val="none"/>
                </w:rPr>
                <w:t>Апотеции</w:t>
              </w:r>
            </w:hyperlink>
            <w:r w:rsidRPr="001552A1">
              <w:t> темно-коричневые.</w:t>
            </w:r>
          </w:p>
          <w:p w:rsidR="008A69DB" w:rsidRPr="001552A1" w:rsidRDefault="008A69DB" w:rsidP="005D300F">
            <w:r w:rsidRPr="001552A1">
              <w:rPr>
                <w:b/>
              </w:rPr>
              <w:t>Местообитания</w:t>
            </w:r>
            <w:r w:rsidRPr="001552A1">
              <w:t>. На перегнойной и песчаной почве, среди мхов на скалах и гниющих пнях.</w:t>
            </w:r>
          </w:p>
          <w:p w:rsidR="008A69DB" w:rsidRPr="001552A1" w:rsidRDefault="008A69DB" w:rsidP="005D300F">
            <w:r w:rsidRPr="001552A1">
              <w:rPr>
                <w:b/>
              </w:rPr>
              <w:t>Распространение. </w:t>
            </w:r>
            <w:r w:rsidRPr="001552A1">
              <w:t xml:space="preserve">В северных и умеренных </w:t>
            </w:r>
            <w:r w:rsidRPr="001552A1">
              <w:lastRenderedPageBreak/>
              <w:t>областях.</w:t>
            </w: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12135F">
              <w:rPr>
                <w:b/>
                <w:bCs/>
                <w:color w:val="000000"/>
                <w:shd w:val="clear" w:color="auto" w:fill="F8F3EF"/>
              </w:rPr>
              <w:lastRenderedPageBreak/>
              <w:t>Кладония стройная — Cladoniagracilis (L.) Willd.</w:t>
            </w:r>
          </w:p>
          <w:p w:rsidR="008A69DB" w:rsidRPr="0012135F" w:rsidRDefault="008A69DB" w:rsidP="005D300F">
            <w:pPr>
              <w:jc w:val="center"/>
            </w:pPr>
            <w:r>
              <w:rPr>
                <w:noProof/>
              </w:rPr>
              <w:drawing>
                <wp:inline distT="0" distB="0" distL="0" distR="0">
                  <wp:extent cx="3168505" cy="1584252"/>
                  <wp:effectExtent l="19050" t="0" r="0" b="0"/>
                  <wp:docPr id="189" name="Рисунок 7" descr="Кладония стройная — Cladonia grac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ладония стройная — Cladonia gracilis"/>
                          <pic:cNvPicPr>
                            <a:picLocks noChangeAspect="1" noChangeArrowheads="1"/>
                          </pic:cNvPicPr>
                        </pic:nvPicPr>
                        <pic:blipFill>
                          <a:blip r:embed="rId261" cstate="print"/>
                          <a:srcRect/>
                          <a:stretch>
                            <a:fillRect/>
                          </a:stretch>
                        </pic:blipFill>
                        <pic:spPr bwMode="auto">
                          <a:xfrm>
                            <a:off x="0" y="0"/>
                            <a:ext cx="3170897" cy="1585448"/>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 </w:t>
            </w:r>
            <w:r w:rsidRPr="001552A1">
              <w:t>Первичный </w:t>
            </w:r>
            <w:hyperlink r:id="rId262" w:anchor="tallom" w:tgtFrame="_blank" w:history="1">
              <w:r w:rsidRPr="001552A1">
                <w:rPr>
                  <w:rStyle w:val="a8"/>
                  <w:color w:val="auto"/>
                  <w:u w:val="none"/>
                </w:rPr>
                <w:t>таллом</w:t>
              </w:r>
            </w:hyperlink>
            <w:r w:rsidRPr="001552A1">
              <w:t> из крупных чешуек, долго сохраняется или с возрастом исчезает. Обладает сцифовидными разветвленными и неразветвленными подециями. </w:t>
            </w:r>
            <w:hyperlink r:id="rId263" w:anchor="tpodecii" w:tgtFrame="_blank" w:history="1">
              <w:proofErr w:type="gramStart"/>
              <w:r w:rsidRPr="001552A1">
                <w:rPr>
                  <w:rStyle w:val="a8"/>
                  <w:color w:val="auto"/>
                  <w:u w:val="none"/>
                </w:rPr>
                <w:t>Подеции</w:t>
              </w:r>
            </w:hyperlink>
            <w:r w:rsidRPr="001552A1">
              <w:t> от серовато-зеленых до темно-коричневых, 3-10 см высотой, сцифовидные и часто пролиферирующие по краям, либо палочковидные, простые или слаборазветвленные, на концах заостренные; филлокладии развиваются редко в нижней части подециев.</w:t>
            </w:r>
            <w:proofErr w:type="gramEnd"/>
            <w:r w:rsidRPr="001552A1">
              <w:t xml:space="preserve"> От КОН окраска подециев не изменяется.</w:t>
            </w:r>
          </w:p>
          <w:p w:rsidR="008A69DB" w:rsidRPr="001552A1" w:rsidRDefault="008A69DB" w:rsidP="005D300F">
            <w:r w:rsidRPr="001552A1">
              <w:rPr>
                <w:b/>
              </w:rPr>
              <w:t>Апотеции. </w:t>
            </w:r>
            <w:hyperlink r:id="rId264" w:anchor="apotec-perit" w:tgtFrame="_blank" w:history="1">
              <w:r w:rsidRPr="001552A1">
                <w:rPr>
                  <w:rStyle w:val="a8"/>
                  <w:color w:val="auto"/>
                  <w:u w:val="none"/>
                </w:rPr>
                <w:t>Апотеции</w:t>
              </w:r>
            </w:hyperlink>
            <w:r w:rsidRPr="001552A1">
              <w:t> довольно крупные, коричневые.</w:t>
            </w:r>
          </w:p>
          <w:p w:rsidR="008A69DB" w:rsidRPr="001552A1" w:rsidRDefault="008A69DB" w:rsidP="005D300F">
            <w:r w:rsidRPr="001552A1">
              <w:t>Очень полиморфный вид.</w:t>
            </w:r>
          </w:p>
          <w:p w:rsidR="008A69DB" w:rsidRPr="001552A1" w:rsidRDefault="008A69DB" w:rsidP="005D300F">
            <w:r w:rsidRPr="001552A1">
              <w:rPr>
                <w:b/>
              </w:rPr>
              <w:t>Местообитания</w:t>
            </w:r>
            <w:r w:rsidRPr="001552A1">
              <w:t>. На песчаной и перегнойной почве, замшелых камнях.</w:t>
            </w:r>
          </w:p>
          <w:p w:rsidR="008A69DB" w:rsidRPr="001552A1" w:rsidRDefault="008A69DB" w:rsidP="005D300F">
            <w:r w:rsidRPr="001552A1">
              <w:rPr>
                <w:b/>
              </w:rPr>
              <w:t>Распространение. </w:t>
            </w:r>
            <w:r w:rsidRPr="001552A1">
              <w:t>В северных и умеренных областях.</w:t>
            </w: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9A11A3">
              <w:rPr>
                <w:b/>
                <w:bCs/>
                <w:color w:val="000000"/>
                <w:shd w:val="clear" w:color="auto" w:fill="F8F3EF"/>
              </w:rPr>
              <w:t>Кладония вырождающаяся — Cladoniadegenerans (Flk.) Sрreng.</w:t>
            </w:r>
          </w:p>
          <w:p w:rsidR="008A69DB" w:rsidRPr="009A11A3" w:rsidRDefault="008A69DB" w:rsidP="005D300F">
            <w:pPr>
              <w:jc w:val="center"/>
            </w:pPr>
            <w:r>
              <w:rPr>
                <w:noProof/>
              </w:rPr>
              <w:drawing>
                <wp:inline distT="0" distB="0" distL="0" distR="0">
                  <wp:extent cx="3051544" cy="1525773"/>
                  <wp:effectExtent l="19050" t="0" r="0" b="0"/>
                  <wp:docPr id="190" name="Рисунок 10" descr="Кладония вырождающаяся — Cladonia degen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ладония вырождающаяся — Cladonia degenerans"/>
                          <pic:cNvPicPr>
                            <a:picLocks noChangeAspect="1" noChangeArrowheads="1"/>
                          </pic:cNvPicPr>
                        </pic:nvPicPr>
                        <pic:blipFill>
                          <a:blip r:embed="rId265" cstate="print"/>
                          <a:srcRect/>
                          <a:stretch>
                            <a:fillRect/>
                          </a:stretch>
                        </pic:blipFill>
                        <pic:spPr bwMode="auto">
                          <a:xfrm>
                            <a:off x="0" y="0"/>
                            <a:ext cx="3052806" cy="1526404"/>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w:t>
            </w:r>
            <w:r w:rsidRPr="001552A1">
              <w:t>. Первичный </w:t>
            </w:r>
            <w:hyperlink r:id="rId266" w:anchor="tallom" w:tgtFrame="_blank" w:history="1">
              <w:r w:rsidRPr="001552A1">
                <w:rPr>
                  <w:rStyle w:val="a8"/>
                  <w:color w:val="auto"/>
                  <w:u w:val="none"/>
                </w:rPr>
                <w:t>таллом</w:t>
              </w:r>
            </w:hyperlink>
            <w:r w:rsidRPr="001552A1">
              <w:t> из мелких чешуек и с возрастом исчезает. Обладает сцифовидными разветвленными и неразветвленными подециями. </w:t>
            </w:r>
            <w:hyperlink r:id="rId267" w:anchor="tpodecii" w:tgtFrame="_blank" w:history="1">
              <w:proofErr w:type="gramStart"/>
              <w:r w:rsidRPr="001552A1">
                <w:rPr>
                  <w:rStyle w:val="a8"/>
                  <w:color w:val="auto"/>
                  <w:u w:val="none"/>
                </w:rPr>
                <w:t>Подеции</w:t>
              </w:r>
            </w:hyperlink>
            <w:r w:rsidRPr="001552A1">
              <w:t> в верхней части коричневато-зеленоватые, в нижней — с черноватыми пятнами, 1-8 см высотой, чаще сцифовидно-кустистые (причем сцифы пролиферируют по краям), реже палочковидные, коротко неправильно разветвленные, с утолщающимися окончаниями.</w:t>
            </w:r>
            <w:proofErr w:type="gramEnd"/>
            <w:r w:rsidRPr="001552A1">
              <w:t xml:space="preserve"> Характерны филлокладии. </w:t>
            </w:r>
            <w:proofErr w:type="gramStart"/>
            <w:r w:rsidRPr="001552A1">
              <w:t>От</w:t>
            </w:r>
            <w:proofErr w:type="gramEnd"/>
            <w:r w:rsidRPr="001552A1">
              <w:t xml:space="preserve"> КОН </w:t>
            </w:r>
            <w:hyperlink r:id="rId268" w:anchor="tpodecii" w:tgtFrame="_blank" w:history="1">
              <w:r w:rsidRPr="001552A1">
                <w:rPr>
                  <w:rStyle w:val="a8"/>
                  <w:color w:val="auto"/>
                  <w:u w:val="none"/>
                </w:rPr>
                <w:t>подеции</w:t>
              </w:r>
            </w:hyperlink>
            <w:r w:rsidRPr="001552A1">
              <w:t> не изменяются.</w:t>
            </w:r>
          </w:p>
          <w:p w:rsidR="008A69DB" w:rsidRPr="001552A1" w:rsidRDefault="008A69DB" w:rsidP="005D300F">
            <w:r w:rsidRPr="001552A1">
              <w:rPr>
                <w:b/>
              </w:rPr>
              <w:t>Апотеции. </w:t>
            </w:r>
            <w:hyperlink r:id="rId269" w:anchor="apotec-perit" w:tgtFrame="_blank" w:history="1">
              <w:r w:rsidRPr="001552A1">
                <w:rPr>
                  <w:rStyle w:val="a8"/>
                  <w:color w:val="auto"/>
                  <w:u w:val="none"/>
                </w:rPr>
                <w:t>Апотеции</w:t>
              </w:r>
            </w:hyperlink>
            <w:r w:rsidRPr="001552A1">
              <w:t> небольшие, темно-коричневые.</w:t>
            </w:r>
          </w:p>
          <w:p w:rsidR="008A69DB" w:rsidRPr="001552A1" w:rsidRDefault="008A69DB" w:rsidP="005D300F">
            <w:r w:rsidRPr="001552A1">
              <w:rPr>
                <w:b/>
              </w:rPr>
              <w:t>Местообитания. </w:t>
            </w:r>
            <w:r w:rsidRPr="001552A1">
              <w:t>На песчаной почве в сосновых лесах, на перегнойной почве на открытых местах, на замшелых камнях и скалах.</w:t>
            </w:r>
          </w:p>
          <w:p w:rsidR="008A69DB" w:rsidRPr="001552A1" w:rsidRDefault="008A69DB" w:rsidP="005D300F">
            <w:r w:rsidRPr="001552A1">
              <w:rPr>
                <w:b/>
              </w:rPr>
              <w:t>Распространение</w:t>
            </w:r>
            <w:r w:rsidRPr="001552A1">
              <w:t>. В северных и умеренных областях.</w:t>
            </w:r>
          </w:p>
          <w:p w:rsidR="008A69DB" w:rsidRPr="001552A1" w:rsidRDefault="008A69DB" w:rsidP="005D300F">
            <w:pPr>
              <w:jc w:val="center"/>
            </w:pPr>
          </w:p>
        </w:tc>
      </w:tr>
      <w:tr w:rsidR="008A69DB" w:rsidRPr="00C174F1" w:rsidTr="005D300F">
        <w:trPr>
          <w:trHeight w:val="144"/>
        </w:trPr>
        <w:tc>
          <w:tcPr>
            <w:tcW w:w="4752" w:type="dxa"/>
          </w:tcPr>
          <w:p w:rsidR="008A69DB" w:rsidRPr="009A11A3" w:rsidRDefault="008A69DB" w:rsidP="005D300F">
            <w:pPr>
              <w:jc w:val="center"/>
              <w:rPr>
                <w:b/>
                <w:bCs/>
                <w:color w:val="000000"/>
                <w:shd w:val="clear" w:color="auto" w:fill="F8F3EF"/>
              </w:rPr>
            </w:pPr>
            <w:r w:rsidRPr="009A11A3">
              <w:rPr>
                <w:b/>
                <w:bCs/>
                <w:color w:val="000000"/>
                <w:shd w:val="clear" w:color="auto" w:fill="F8F3EF"/>
              </w:rPr>
              <w:t>Кладония нитевидная — CladonianеmохуnаАсh.</w:t>
            </w:r>
          </w:p>
          <w:p w:rsidR="008A69DB" w:rsidRDefault="008A69DB" w:rsidP="005D300F">
            <w:pPr>
              <w:jc w:val="center"/>
            </w:pPr>
            <w:r>
              <w:rPr>
                <w:noProof/>
              </w:rPr>
              <w:drawing>
                <wp:inline distT="0" distB="0" distL="0" distR="0">
                  <wp:extent cx="2945219" cy="1472610"/>
                  <wp:effectExtent l="19050" t="0" r="7531" b="0"/>
                  <wp:docPr id="191" name="Рисунок 13" descr="Кладония нитевидная — Cladonia nеmохуn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ладония нитевидная — Cladonia nеmохуnа"/>
                          <pic:cNvPicPr>
                            <a:picLocks noChangeAspect="1" noChangeArrowheads="1"/>
                          </pic:cNvPicPr>
                        </pic:nvPicPr>
                        <pic:blipFill>
                          <a:blip r:embed="rId270" cstate="print"/>
                          <a:srcRect/>
                          <a:stretch>
                            <a:fillRect/>
                          </a:stretch>
                        </pic:blipFill>
                        <pic:spPr bwMode="auto">
                          <a:xfrm>
                            <a:off x="0" y="0"/>
                            <a:ext cx="2950995" cy="1475498"/>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 </w:t>
            </w:r>
            <w:r w:rsidRPr="001552A1">
              <w:t>Первичный </w:t>
            </w:r>
            <w:hyperlink r:id="rId271" w:anchor="tallom" w:tgtFrame="_blank" w:history="1">
              <w:r w:rsidRPr="001552A1">
                <w:rPr>
                  <w:rStyle w:val="a8"/>
                  <w:color w:val="auto"/>
                  <w:u w:val="none"/>
                </w:rPr>
                <w:t>таллом</w:t>
              </w:r>
            </w:hyperlink>
            <w:r w:rsidRPr="001552A1">
              <w:t> из довольно крупных чешуек, долго сохраняется. Обладает сцифовидными разветвленными и неразветвленными подециями. </w:t>
            </w:r>
            <w:hyperlink r:id="rId272" w:anchor="tpodecii" w:tgtFrame="_blank" w:history="1">
              <w:r w:rsidRPr="001552A1">
                <w:rPr>
                  <w:rStyle w:val="a8"/>
                  <w:color w:val="auto"/>
                  <w:u w:val="none"/>
                </w:rPr>
                <w:t>Подеции</w:t>
              </w:r>
            </w:hyperlink>
            <w:r w:rsidRPr="001552A1">
              <w:t> 3-9 см высотой, пепельн</w:t>
            </w:r>
            <w:proofErr w:type="gramStart"/>
            <w:r w:rsidRPr="001552A1">
              <w:t>о-</w:t>
            </w:r>
            <w:proofErr w:type="gramEnd"/>
            <w:r w:rsidRPr="001552A1">
              <w:t xml:space="preserve"> или зеленовато-серые, с мучнистым или зернистым налетом из </w:t>
            </w:r>
            <w:hyperlink r:id="rId273" w:anchor="sored-izid" w:tgtFrame="_blank" w:history="1">
              <w:r w:rsidRPr="001552A1">
                <w:rPr>
                  <w:rStyle w:val="a8"/>
                  <w:color w:val="auto"/>
                  <w:u w:val="none"/>
                </w:rPr>
                <w:t>соредий</w:t>
              </w:r>
            </w:hyperlink>
            <w:r w:rsidRPr="001552A1">
              <w:t>, неразветвленные, притупленные или расширенные в узкие, часто по краям пролиферирующие сцифы; редко подеции шиловидные. Филлокладии не обильные. От КОН подеции окраски не изменяют.</w:t>
            </w:r>
          </w:p>
          <w:p w:rsidR="008A69DB" w:rsidRPr="001552A1" w:rsidRDefault="008A69DB" w:rsidP="005D300F">
            <w:r w:rsidRPr="001552A1">
              <w:rPr>
                <w:b/>
              </w:rPr>
              <w:t>Апотеции</w:t>
            </w:r>
            <w:r w:rsidRPr="001552A1">
              <w:t>. </w:t>
            </w:r>
            <w:hyperlink r:id="rId274" w:anchor="apotec-perit" w:tgtFrame="_blank" w:history="1">
              <w:r w:rsidRPr="001552A1">
                <w:rPr>
                  <w:rStyle w:val="a8"/>
                  <w:color w:val="auto"/>
                  <w:u w:val="none"/>
                </w:rPr>
                <w:t>Апотеции</w:t>
              </w:r>
            </w:hyperlink>
            <w:r w:rsidRPr="001552A1">
              <w:t> мелкие, темно-коричневые.</w:t>
            </w:r>
          </w:p>
          <w:p w:rsidR="008A69DB" w:rsidRPr="001552A1" w:rsidRDefault="008A69DB" w:rsidP="005D300F">
            <w:r w:rsidRPr="001552A1">
              <w:rPr>
                <w:b/>
              </w:rPr>
              <w:t>Местообитания</w:t>
            </w:r>
            <w:r w:rsidRPr="001552A1">
              <w:t>. На почве, особенно торфянистой.</w:t>
            </w:r>
          </w:p>
          <w:p w:rsidR="008A69DB" w:rsidRPr="001552A1" w:rsidRDefault="008A69DB" w:rsidP="005D300F">
            <w:r w:rsidRPr="001552A1">
              <w:rPr>
                <w:b/>
              </w:rPr>
              <w:t>Распространение. </w:t>
            </w:r>
            <w:r w:rsidRPr="001552A1">
              <w:t>В северных и умеренных областях Европейской части.</w:t>
            </w:r>
          </w:p>
          <w:p w:rsidR="008A69DB" w:rsidRPr="001552A1" w:rsidRDefault="008A69DB" w:rsidP="005D300F">
            <w:pPr>
              <w:jc w:val="center"/>
            </w:pP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9A11A3">
              <w:rPr>
                <w:b/>
                <w:bCs/>
                <w:color w:val="000000"/>
                <w:shd w:val="clear" w:color="auto" w:fill="F8F3EF"/>
              </w:rPr>
              <w:lastRenderedPageBreak/>
              <w:t>Кладония желто-зеленая — CladoniaochrochloraFlk.</w:t>
            </w:r>
          </w:p>
          <w:p w:rsidR="008A69DB" w:rsidRPr="009A11A3" w:rsidRDefault="008A69DB" w:rsidP="005D300F">
            <w:pPr>
              <w:jc w:val="center"/>
            </w:pPr>
            <w:r>
              <w:rPr>
                <w:noProof/>
              </w:rPr>
              <w:drawing>
                <wp:inline distT="0" distB="0" distL="0" distR="0">
                  <wp:extent cx="3189769" cy="1594884"/>
                  <wp:effectExtent l="19050" t="0" r="0" b="0"/>
                  <wp:docPr id="192" name="Рисунок 16" descr="Кладония желто-зеленая — Cladonia ochroch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ладония желто-зеленая — Cladonia ochrochlora"/>
                          <pic:cNvPicPr>
                            <a:picLocks noChangeAspect="1" noChangeArrowheads="1"/>
                          </pic:cNvPicPr>
                        </pic:nvPicPr>
                        <pic:blipFill>
                          <a:blip r:embed="rId275" cstate="print"/>
                          <a:srcRect/>
                          <a:stretch>
                            <a:fillRect/>
                          </a:stretch>
                        </pic:blipFill>
                        <pic:spPr bwMode="auto">
                          <a:xfrm>
                            <a:off x="0" y="0"/>
                            <a:ext cx="3198965" cy="1599482"/>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 </w:t>
            </w:r>
            <w:r w:rsidRPr="001552A1">
              <w:t>Первичный </w:t>
            </w:r>
            <w:hyperlink r:id="rId276" w:anchor="tallom" w:tgtFrame="_blank" w:history="1">
              <w:r w:rsidRPr="001552A1">
                <w:rPr>
                  <w:rStyle w:val="a8"/>
                  <w:color w:val="auto"/>
                  <w:u w:val="none"/>
                </w:rPr>
                <w:t>таллом</w:t>
              </w:r>
            </w:hyperlink>
            <w:r w:rsidRPr="001552A1">
              <w:t> из некрупных, сильно изрезанных чешуек, очень долго сохраняется. Обладает сцифовидными разветвленными и неразветвленными подециями. </w:t>
            </w:r>
            <w:hyperlink r:id="rId277" w:anchor="tpodecii" w:tgtFrame="_blank" w:history="1">
              <w:r w:rsidRPr="001552A1">
                <w:rPr>
                  <w:rStyle w:val="a8"/>
                  <w:color w:val="auto"/>
                  <w:u w:val="none"/>
                </w:rPr>
                <w:t>Подеции</w:t>
              </w:r>
            </w:hyperlink>
            <w:r w:rsidRPr="001552A1">
              <w:t> пепельн</w:t>
            </w:r>
            <w:proofErr w:type="gramStart"/>
            <w:r w:rsidRPr="001552A1">
              <w:t>о-</w:t>
            </w:r>
            <w:proofErr w:type="gramEnd"/>
            <w:r w:rsidRPr="001552A1">
              <w:t xml:space="preserve"> или темно-серые, реже зеленовато- или желтовато-серые, до 4,5 см высотой, тонкие, палочковидные, с узкими, пролиферирующими по краям сцифами, отчего края их кажутся разорванными; реже </w:t>
            </w:r>
            <w:hyperlink r:id="rId278" w:anchor="tpodecii" w:tgtFrame="_blank" w:history="1">
              <w:r w:rsidRPr="001552A1">
                <w:rPr>
                  <w:rStyle w:val="a8"/>
                  <w:color w:val="auto"/>
                  <w:u w:val="none"/>
                </w:rPr>
                <w:t>подеции</w:t>
              </w:r>
            </w:hyperlink>
            <w:r w:rsidRPr="001552A1">
              <w:t> шиловидные или тупороговидные, простые или слаборазветвленные вверху, с зернистым налетом из </w:t>
            </w:r>
            <w:hyperlink r:id="rId279" w:anchor="sored-izid" w:tgtFrame="_blank" w:history="1">
              <w:r w:rsidRPr="001552A1">
                <w:rPr>
                  <w:rStyle w:val="a8"/>
                  <w:color w:val="auto"/>
                  <w:u w:val="none"/>
                </w:rPr>
                <w:t>соредий</w:t>
              </w:r>
            </w:hyperlink>
            <w:r w:rsidRPr="001552A1">
              <w:t>, с филлокладиями в нижней части. От КОН подеции не изменяются или слабо желтеют.</w:t>
            </w:r>
          </w:p>
          <w:p w:rsidR="008A69DB" w:rsidRPr="001552A1" w:rsidRDefault="008A69DB" w:rsidP="005D300F">
            <w:r w:rsidRPr="001552A1">
              <w:rPr>
                <w:b/>
              </w:rPr>
              <w:t>Апотеции. </w:t>
            </w:r>
            <w:hyperlink r:id="rId280" w:anchor="apotec-perit" w:tgtFrame="_blank" w:history="1">
              <w:r w:rsidRPr="001552A1">
                <w:rPr>
                  <w:rStyle w:val="a8"/>
                  <w:color w:val="auto"/>
                  <w:u w:val="none"/>
                </w:rPr>
                <w:t>Апотеции</w:t>
              </w:r>
            </w:hyperlink>
            <w:r w:rsidRPr="001552A1">
              <w:t> светло-коричневые, мелкие.</w:t>
            </w:r>
          </w:p>
          <w:p w:rsidR="008A69DB" w:rsidRPr="001552A1" w:rsidRDefault="008A69DB" w:rsidP="005D300F">
            <w:r w:rsidRPr="001552A1">
              <w:rPr>
                <w:b/>
              </w:rPr>
              <w:t>Местообитания. </w:t>
            </w:r>
            <w:r w:rsidRPr="001552A1">
              <w:t>На песчаной почве, замшелых стволах, пнях и гнилой древесине.</w:t>
            </w:r>
          </w:p>
          <w:p w:rsidR="008A69DB" w:rsidRPr="001552A1" w:rsidRDefault="008A69DB" w:rsidP="005D300F">
            <w:r w:rsidRPr="001552A1">
              <w:rPr>
                <w:b/>
              </w:rPr>
              <w:t>Распространение</w:t>
            </w:r>
            <w:r w:rsidRPr="001552A1">
              <w:t>. В северных и умеренных областях.</w:t>
            </w: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9A11A3">
              <w:rPr>
                <w:b/>
                <w:bCs/>
                <w:color w:val="000000"/>
                <w:shd w:val="clear" w:color="auto" w:fill="F8F3EF"/>
              </w:rPr>
              <w:t>Кладония пустая — Cladoniacenotea (Асh.) Sсhaer.</w:t>
            </w:r>
          </w:p>
          <w:p w:rsidR="008A69DB" w:rsidRPr="009A11A3" w:rsidRDefault="008A69DB" w:rsidP="005D300F">
            <w:pPr>
              <w:jc w:val="center"/>
            </w:pPr>
            <w:r>
              <w:rPr>
                <w:noProof/>
              </w:rPr>
              <w:drawing>
                <wp:inline distT="0" distB="0" distL="0" distR="0">
                  <wp:extent cx="3147238" cy="1573618"/>
                  <wp:effectExtent l="19050" t="0" r="0" b="0"/>
                  <wp:docPr id="193" name="Рисунок 19" descr="Кладония пустая — Cladonia ceno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ладония пустая — Cladonia cenotea"/>
                          <pic:cNvPicPr>
                            <a:picLocks noChangeAspect="1" noChangeArrowheads="1"/>
                          </pic:cNvPicPr>
                        </pic:nvPicPr>
                        <pic:blipFill>
                          <a:blip r:embed="rId281" cstate="print"/>
                          <a:srcRect/>
                          <a:stretch>
                            <a:fillRect/>
                          </a:stretch>
                        </pic:blipFill>
                        <pic:spPr bwMode="auto">
                          <a:xfrm>
                            <a:off x="0" y="0"/>
                            <a:ext cx="3154303" cy="1577151"/>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 </w:t>
            </w:r>
            <w:r w:rsidRPr="001552A1">
              <w:t>Первичный </w:t>
            </w:r>
            <w:hyperlink r:id="rId282" w:anchor="tallom" w:tgtFrame="_blank" w:history="1">
              <w:r w:rsidRPr="001552A1">
                <w:rPr>
                  <w:rStyle w:val="a8"/>
                  <w:color w:val="auto"/>
                  <w:u w:val="none"/>
                </w:rPr>
                <w:t>таллом</w:t>
              </w:r>
            </w:hyperlink>
            <w:r w:rsidRPr="001552A1">
              <w:t> из мелких или средней величины чешуек, долго сохраняется. Обладает сцифовидными разветвленными и неразветвленными подециями. </w:t>
            </w:r>
            <w:hyperlink r:id="rId283" w:anchor="tpodecii" w:tgtFrame="_blank" w:history="1">
              <w:r w:rsidRPr="001552A1">
                <w:rPr>
                  <w:rStyle w:val="a8"/>
                  <w:color w:val="auto"/>
                  <w:u w:val="none"/>
                </w:rPr>
                <w:t>Подеции</w:t>
              </w:r>
            </w:hyperlink>
            <w:r w:rsidRPr="001552A1">
              <w:t> зеленовато-серые или серо-коричневые, 2-10 см высотой, простые или разветвленные, цилиндрические, расширенные в маленькие сцифы, пролиферирующие по краям и лишенные дна. Поверхность подециев мучнисто-соредиозная, у основания с небольшими филлокладиями. Окраска подециев от КОН не изменяется.</w:t>
            </w:r>
          </w:p>
          <w:p w:rsidR="008A69DB" w:rsidRPr="001552A1" w:rsidRDefault="008A69DB" w:rsidP="005D300F">
            <w:r w:rsidRPr="001552A1">
              <w:rPr>
                <w:b/>
              </w:rPr>
              <w:t>Апотеции</w:t>
            </w:r>
            <w:r w:rsidRPr="001552A1">
              <w:t>. </w:t>
            </w:r>
            <w:hyperlink r:id="rId284" w:anchor="apotec-perit" w:tgtFrame="_blank" w:history="1">
              <w:r w:rsidRPr="001552A1">
                <w:rPr>
                  <w:rStyle w:val="a8"/>
                  <w:color w:val="auto"/>
                  <w:u w:val="none"/>
                </w:rPr>
                <w:t>Апотеции</w:t>
              </w:r>
            </w:hyperlink>
            <w:r w:rsidRPr="001552A1">
              <w:t> редки, мелкие, коричневатые.</w:t>
            </w:r>
          </w:p>
          <w:p w:rsidR="008A69DB" w:rsidRPr="001552A1" w:rsidRDefault="008A69DB" w:rsidP="005D300F">
            <w:r w:rsidRPr="001552A1">
              <w:rPr>
                <w:b/>
              </w:rPr>
              <w:t>Местообитания. </w:t>
            </w:r>
            <w:r w:rsidRPr="001552A1">
              <w:t>На почве, замшелых пнях, стволах и т. д.</w:t>
            </w:r>
          </w:p>
          <w:p w:rsidR="008A69DB" w:rsidRPr="001552A1" w:rsidRDefault="008A69DB" w:rsidP="005D300F">
            <w:r w:rsidRPr="001552A1">
              <w:rPr>
                <w:b/>
              </w:rPr>
              <w:t>Распространение. </w:t>
            </w:r>
            <w:r w:rsidRPr="001552A1">
              <w:t>Обычна для северных и умеренных областей.</w:t>
            </w:r>
          </w:p>
          <w:p w:rsidR="008A69DB" w:rsidRPr="001552A1" w:rsidRDefault="008A69DB" w:rsidP="005D300F">
            <w:pPr>
              <w:jc w:val="center"/>
            </w:pP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9A11A3">
              <w:rPr>
                <w:b/>
                <w:bCs/>
                <w:color w:val="000000"/>
                <w:shd w:val="clear" w:color="auto" w:fill="F8F3EF"/>
              </w:rPr>
              <w:t>Кладония курчавая — Cladoniacrispata (Асh.) Flot.</w:t>
            </w:r>
          </w:p>
          <w:p w:rsidR="008A69DB" w:rsidRPr="009A11A3" w:rsidRDefault="008A69DB" w:rsidP="005D300F">
            <w:pPr>
              <w:jc w:val="center"/>
            </w:pPr>
            <w:r>
              <w:rPr>
                <w:noProof/>
              </w:rPr>
              <w:drawing>
                <wp:inline distT="0" distB="0" distL="0" distR="0">
                  <wp:extent cx="3317357" cy="1658679"/>
                  <wp:effectExtent l="19050" t="0" r="0" b="0"/>
                  <wp:docPr id="194" name="Рисунок 22" descr="Кладония курчавая — Cladonia cris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ладония курчавая — Cladonia crispata"/>
                          <pic:cNvPicPr>
                            <a:picLocks noChangeAspect="1" noChangeArrowheads="1"/>
                          </pic:cNvPicPr>
                        </pic:nvPicPr>
                        <pic:blipFill>
                          <a:blip r:embed="rId285" cstate="print"/>
                          <a:srcRect/>
                          <a:stretch>
                            <a:fillRect/>
                          </a:stretch>
                        </pic:blipFill>
                        <pic:spPr bwMode="auto">
                          <a:xfrm>
                            <a:off x="0" y="0"/>
                            <a:ext cx="3320880" cy="1660440"/>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w:t>
            </w:r>
            <w:r w:rsidRPr="001552A1">
              <w:t>. Первичный </w:t>
            </w:r>
            <w:hyperlink r:id="rId286" w:anchor="tallom" w:tgtFrame="_blank" w:history="1">
              <w:r w:rsidRPr="001552A1">
                <w:rPr>
                  <w:rStyle w:val="a8"/>
                  <w:color w:val="auto"/>
                  <w:u w:val="none"/>
                </w:rPr>
                <w:t>таллом</w:t>
              </w:r>
            </w:hyperlink>
            <w:r w:rsidRPr="001552A1">
              <w:t> из небольших чешуек, долго сохраняется. Обладает сцифовидными разветвленными и неразветвленными подециями. </w:t>
            </w:r>
            <w:hyperlink r:id="rId287" w:anchor="tpodecii" w:tgtFrame="_blank" w:history="1">
              <w:r w:rsidRPr="001552A1">
                <w:rPr>
                  <w:rStyle w:val="a8"/>
                  <w:color w:val="auto"/>
                  <w:u w:val="none"/>
                </w:rPr>
                <w:t>Подеции</w:t>
              </w:r>
            </w:hyperlink>
            <w:r w:rsidRPr="001552A1">
              <w:t> сероватые или коричневатые, гладкие, до 10 см высотой, звездчато-ветвящиеся, сцифовидно расширенные. Сцифы пролиферируют по краям, продырявленные. В местах ветвления отверстия. </w:t>
            </w:r>
            <w:hyperlink r:id="rId288" w:anchor="tpodecii" w:tgtFrame="_blank" w:history="1">
              <w:r w:rsidRPr="001552A1">
                <w:rPr>
                  <w:rStyle w:val="a8"/>
                  <w:color w:val="auto"/>
                  <w:u w:val="none"/>
                </w:rPr>
                <w:t>Подеции</w:t>
              </w:r>
            </w:hyperlink>
            <w:r w:rsidRPr="001552A1">
              <w:t> иногда с филлокладиями. От КОН не изменяются.</w:t>
            </w:r>
          </w:p>
          <w:p w:rsidR="008A69DB" w:rsidRPr="001552A1" w:rsidRDefault="008A69DB" w:rsidP="005D300F">
            <w:r w:rsidRPr="001552A1">
              <w:rPr>
                <w:b/>
              </w:rPr>
              <w:t>Апотеции. </w:t>
            </w:r>
            <w:hyperlink r:id="rId289" w:anchor="apotec-perit" w:tgtFrame="_blank" w:history="1">
              <w:r w:rsidRPr="001552A1">
                <w:rPr>
                  <w:rStyle w:val="a8"/>
                  <w:color w:val="auto"/>
                  <w:u w:val="none"/>
                </w:rPr>
                <w:t>Апотеции</w:t>
              </w:r>
            </w:hyperlink>
            <w:r w:rsidRPr="001552A1">
              <w:t> коричневатые.</w:t>
            </w:r>
          </w:p>
          <w:p w:rsidR="008A69DB" w:rsidRPr="001552A1" w:rsidRDefault="008A69DB" w:rsidP="005D300F">
            <w:r w:rsidRPr="001552A1">
              <w:rPr>
                <w:b/>
              </w:rPr>
              <w:t>Местообитания</w:t>
            </w:r>
            <w:r w:rsidRPr="001552A1">
              <w:t>. На песчаной и торфяной почве, замшелых пнях, скалах и т. д.</w:t>
            </w:r>
          </w:p>
          <w:p w:rsidR="008A69DB" w:rsidRPr="001552A1" w:rsidRDefault="008A69DB" w:rsidP="005D300F">
            <w:r w:rsidRPr="001552A1">
              <w:rPr>
                <w:b/>
              </w:rPr>
              <w:t>Распространение</w:t>
            </w:r>
            <w:r w:rsidRPr="001552A1">
              <w:t>. Широко распространена в северных и умеренных областях.</w:t>
            </w:r>
          </w:p>
          <w:p w:rsidR="008A69DB" w:rsidRPr="001552A1" w:rsidRDefault="008A69DB" w:rsidP="005D300F">
            <w:pPr>
              <w:jc w:val="center"/>
            </w:pP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9A11A3">
              <w:rPr>
                <w:b/>
                <w:bCs/>
                <w:color w:val="000000"/>
                <w:shd w:val="clear" w:color="auto" w:fill="F8F3EF"/>
              </w:rPr>
              <w:lastRenderedPageBreak/>
              <w:t>Кладония бахромчатая — Cladoniafimbriata (L.) Fr.</w:t>
            </w:r>
          </w:p>
          <w:p w:rsidR="008A69DB" w:rsidRPr="009A11A3" w:rsidRDefault="008A69DB" w:rsidP="005D300F">
            <w:pPr>
              <w:jc w:val="center"/>
            </w:pPr>
            <w:r>
              <w:rPr>
                <w:noProof/>
              </w:rPr>
              <w:drawing>
                <wp:inline distT="0" distB="0" distL="0" distR="0">
                  <wp:extent cx="3189767" cy="1594884"/>
                  <wp:effectExtent l="19050" t="0" r="0" b="0"/>
                  <wp:docPr id="195" name="Рисунок 25" descr="Кладония бахромчатая — Cladonia fimbr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ладония бахромчатая — Cladonia fimbriata"/>
                          <pic:cNvPicPr>
                            <a:picLocks noChangeAspect="1" noChangeArrowheads="1"/>
                          </pic:cNvPicPr>
                        </pic:nvPicPr>
                        <pic:blipFill>
                          <a:blip r:embed="rId290" cstate="print"/>
                          <a:srcRect/>
                          <a:stretch>
                            <a:fillRect/>
                          </a:stretch>
                        </pic:blipFill>
                        <pic:spPr bwMode="auto">
                          <a:xfrm>
                            <a:off x="0" y="0"/>
                            <a:ext cx="3191277" cy="1595639"/>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 </w:t>
            </w:r>
            <w:r w:rsidRPr="001552A1">
              <w:t>Первичный </w:t>
            </w:r>
            <w:hyperlink r:id="rId291" w:anchor="tallom" w:tgtFrame="_blank" w:history="1">
              <w:r w:rsidRPr="001552A1">
                <w:rPr>
                  <w:rStyle w:val="a8"/>
                  <w:color w:val="auto"/>
                  <w:u w:val="none"/>
                </w:rPr>
                <w:t>таллом</w:t>
              </w:r>
            </w:hyperlink>
            <w:r w:rsidRPr="001552A1">
              <w:t> из некрупных, сильно изрезанных чешуек, долго сохраняется. Обладает сцифовидными разветвленными и неразветвленными подециями. </w:t>
            </w:r>
            <w:hyperlink r:id="rId292" w:anchor="tpodecii" w:tgtFrame="_blank" w:history="1">
              <w:r w:rsidRPr="001552A1">
                <w:rPr>
                  <w:rStyle w:val="a8"/>
                  <w:color w:val="auto"/>
                  <w:u w:val="none"/>
                </w:rPr>
                <w:t>Подеции</w:t>
              </w:r>
            </w:hyperlink>
            <w:r w:rsidRPr="001552A1">
              <w:t> имеют вид правильных простых сциф, серовато-зеленоватых, 1-3 см высотой, с густым тонкосоредиозным налетом. От КОН не изменяются.</w:t>
            </w:r>
          </w:p>
          <w:p w:rsidR="008A69DB" w:rsidRPr="001552A1" w:rsidRDefault="008A69DB" w:rsidP="005D300F">
            <w:r w:rsidRPr="001552A1">
              <w:rPr>
                <w:b/>
              </w:rPr>
              <w:t>Апотеции. </w:t>
            </w:r>
            <w:hyperlink r:id="rId293" w:anchor="apotec-perit" w:tgtFrame="_blank" w:history="1">
              <w:r w:rsidRPr="001552A1">
                <w:rPr>
                  <w:rStyle w:val="a8"/>
                  <w:color w:val="auto"/>
                  <w:u w:val="none"/>
                </w:rPr>
                <w:t>Апотеции</w:t>
              </w:r>
            </w:hyperlink>
            <w:r w:rsidRPr="001552A1">
              <w:t> темно- или светло-коричневые.</w:t>
            </w:r>
          </w:p>
          <w:p w:rsidR="008A69DB" w:rsidRPr="001552A1" w:rsidRDefault="008A69DB" w:rsidP="005D300F">
            <w:r w:rsidRPr="001552A1">
              <w:rPr>
                <w:b/>
              </w:rPr>
              <w:t>Местообитания. </w:t>
            </w:r>
            <w:r w:rsidRPr="001552A1">
              <w:t>На замшелых пнях, поваленных стволах деревьев, реже на почве.</w:t>
            </w:r>
          </w:p>
          <w:p w:rsidR="008A69DB" w:rsidRPr="001552A1" w:rsidRDefault="008A69DB" w:rsidP="005D300F">
            <w:r w:rsidRPr="001552A1">
              <w:rPr>
                <w:b/>
              </w:rPr>
              <w:t>Распространение. </w:t>
            </w:r>
            <w:r w:rsidRPr="001552A1">
              <w:t>Обычный вид. Широко распространен в северных и умеренных областях, отмечен также в Крыму.</w:t>
            </w:r>
          </w:p>
          <w:p w:rsidR="008A69DB" w:rsidRPr="001552A1" w:rsidRDefault="008A69DB" w:rsidP="005D300F">
            <w:pPr>
              <w:jc w:val="center"/>
            </w:pP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9A11A3">
              <w:rPr>
                <w:b/>
                <w:bCs/>
                <w:color w:val="000000"/>
                <w:shd w:val="clear" w:color="auto" w:fill="F8F3EF"/>
              </w:rPr>
              <w:t>Кладония бесформенная — CladoniadeformisНоffm.</w:t>
            </w:r>
          </w:p>
          <w:p w:rsidR="008A69DB" w:rsidRPr="009A11A3" w:rsidRDefault="008A69DB" w:rsidP="005D300F">
            <w:pPr>
              <w:jc w:val="center"/>
            </w:pPr>
            <w:r>
              <w:rPr>
                <w:noProof/>
              </w:rPr>
              <w:drawing>
                <wp:inline distT="0" distB="0" distL="0" distR="0">
                  <wp:extent cx="3168503" cy="1584251"/>
                  <wp:effectExtent l="19050" t="0" r="0" b="0"/>
                  <wp:docPr id="196" name="Рисунок 28"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УНОК"/>
                          <pic:cNvPicPr>
                            <a:picLocks noChangeAspect="1" noChangeArrowheads="1"/>
                          </pic:cNvPicPr>
                        </pic:nvPicPr>
                        <pic:blipFill>
                          <a:blip r:embed="rId294" cstate="print"/>
                          <a:srcRect/>
                          <a:stretch>
                            <a:fillRect/>
                          </a:stretch>
                        </pic:blipFill>
                        <pic:spPr bwMode="auto">
                          <a:xfrm>
                            <a:off x="0" y="0"/>
                            <a:ext cx="3166576" cy="1583288"/>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 </w:t>
            </w:r>
            <w:r w:rsidRPr="001552A1">
              <w:t>Первичный </w:t>
            </w:r>
            <w:hyperlink r:id="rId295" w:anchor="tallom" w:tgtFrame="_blank" w:history="1">
              <w:r w:rsidRPr="001552A1">
                <w:rPr>
                  <w:rStyle w:val="a8"/>
                  <w:color w:val="auto"/>
                  <w:u w:val="none"/>
                </w:rPr>
                <w:t>таллом</w:t>
              </w:r>
            </w:hyperlink>
            <w:r w:rsidRPr="001552A1">
              <w:t> из крупных широких чешуек, долго сохраняется. Обладает сцифовидными разветвленными и неразветвленными подециями. </w:t>
            </w:r>
            <w:hyperlink r:id="rId296" w:anchor="tpodecii" w:tgtFrame="_blank" w:history="1">
              <w:r w:rsidRPr="001552A1">
                <w:rPr>
                  <w:rStyle w:val="a8"/>
                  <w:color w:val="auto"/>
                  <w:u w:val="none"/>
                </w:rPr>
                <w:t>Подеции</w:t>
              </w:r>
            </w:hyperlink>
            <w:r w:rsidRPr="001552A1">
              <w:t> соломенн</w:t>
            </w:r>
            <w:proofErr w:type="gramStart"/>
            <w:r w:rsidRPr="001552A1">
              <w:t>о-</w:t>
            </w:r>
            <w:proofErr w:type="gramEnd"/>
            <w:r w:rsidRPr="001552A1">
              <w:t xml:space="preserve"> или серо-желтые, вверху с тонко мучнистым соредиозным налетом, сцифовидно расширенные или бесформенные, простые, с неровным зубчатым или разорванным краем, изредка палочковидные, до 7 см высотой. От КОН не изменяются.</w:t>
            </w:r>
          </w:p>
          <w:p w:rsidR="008A69DB" w:rsidRPr="001552A1" w:rsidRDefault="008A69DB" w:rsidP="005D300F">
            <w:r w:rsidRPr="001552A1">
              <w:rPr>
                <w:b/>
              </w:rPr>
              <w:t>Апотеции. </w:t>
            </w:r>
            <w:hyperlink r:id="rId297" w:anchor="apotec-perit" w:tgtFrame="_blank" w:history="1">
              <w:r w:rsidRPr="001552A1">
                <w:rPr>
                  <w:rStyle w:val="a8"/>
                  <w:color w:val="auto"/>
                  <w:u w:val="none"/>
                </w:rPr>
                <w:t>Апотеции</w:t>
              </w:r>
            </w:hyperlink>
            <w:r w:rsidRPr="001552A1">
              <w:t> ярко-красные или реже желтоватые.</w:t>
            </w:r>
          </w:p>
          <w:p w:rsidR="008A69DB" w:rsidRPr="001552A1" w:rsidRDefault="008A69DB" w:rsidP="005D300F">
            <w:r w:rsidRPr="001552A1">
              <w:rPr>
                <w:b/>
              </w:rPr>
              <w:t>Местообитания. </w:t>
            </w:r>
            <w:r w:rsidRPr="001552A1">
              <w:t>На почве, замшелых скалах, пнях, стволах.</w:t>
            </w:r>
          </w:p>
          <w:p w:rsidR="008A69DB" w:rsidRPr="001552A1" w:rsidRDefault="008A69DB" w:rsidP="005D300F">
            <w:r w:rsidRPr="001552A1">
              <w:rPr>
                <w:b/>
              </w:rPr>
              <w:t>Распространение</w:t>
            </w:r>
            <w:r w:rsidRPr="001552A1">
              <w:t>. Широко распространена в северных и умеренных областях.</w:t>
            </w:r>
          </w:p>
          <w:p w:rsidR="008A69DB" w:rsidRPr="001552A1" w:rsidRDefault="008A69DB" w:rsidP="005D300F">
            <w:pPr>
              <w:jc w:val="center"/>
            </w:pP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9A11A3">
              <w:rPr>
                <w:b/>
                <w:bCs/>
                <w:color w:val="000000"/>
                <w:shd w:val="clear" w:color="auto" w:fill="F8F3EF"/>
              </w:rPr>
              <w:t>Кладония гроздевая — Cladoniabotrytes (Hag.) Willd.</w:t>
            </w:r>
          </w:p>
          <w:p w:rsidR="008A69DB" w:rsidRPr="009A11A3" w:rsidRDefault="008A69DB" w:rsidP="005D300F">
            <w:pPr>
              <w:jc w:val="center"/>
            </w:pPr>
            <w:r>
              <w:rPr>
                <w:noProof/>
              </w:rPr>
              <w:drawing>
                <wp:inline distT="0" distB="0" distL="0" distR="0">
                  <wp:extent cx="3062176" cy="1531089"/>
                  <wp:effectExtent l="19050" t="0" r="4874" b="0"/>
                  <wp:docPr id="197" name="Рисунок 31" descr="Кладония гроздевая — Cladonia botr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ладония гроздевая — Cladonia botrytes"/>
                          <pic:cNvPicPr>
                            <a:picLocks noChangeAspect="1" noChangeArrowheads="1"/>
                          </pic:cNvPicPr>
                        </pic:nvPicPr>
                        <pic:blipFill>
                          <a:blip r:embed="rId298" cstate="print"/>
                          <a:srcRect/>
                          <a:stretch>
                            <a:fillRect/>
                          </a:stretch>
                        </pic:blipFill>
                        <pic:spPr bwMode="auto">
                          <a:xfrm>
                            <a:off x="0" y="0"/>
                            <a:ext cx="3064479" cy="1532240"/>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 </w:t>
            </w:r>
            <w:r w:rsidRPr="001552A1">
              <w:t>Первичный </w:t>
            </w:r>
            <w:hyperlink r:id="rId299" w:anchor="tallom" w:tgtFrame="_blank" w:history="1">
              <w:r w:rsidRPr="001552A1">
                <w:rPr>
                  <w:rStyle w:val="a8"/>
                  <w:color w:val="auto"/>
                  <w:u w:val="none"/>
                </w:rPr>
                <w:t>таллом</w:t>
              </w:r>
            </w:hyperlink>
            <w:r w:rsidRPr="001552A1">
              <w:t> из мелких чешуек, иногда исчезает. Обладает палочковидными и шиловидными не разветвленными или слаборазветвленными подециями. </w:t>
            </w:r>
            <w:hyperlink r:id="rId300" w:anchor="tpodecii" w:tgtFrame="_blank" w:history="1">
              <w:r w:rsidRPr="001552A1">
                <w:rPr>
                  <w:rStyle w:val="a8"/>
                  <w:color w:val="auto"/>
                  <w:u w:val="none"/>
                </w:rPr>
                <w:t>Подеции</w:t>
              </w:r>
            </w:hyperlink>
            <w:r w:rsidRPr="001552A1">
              <w:t> сероватые или желтоватые с розоватым оттенком, 1-3 см высотой, вверху слабо канделябровидно разветвленные, всегда заканчиваются сравнительно крупными желтовато-розоватыми </w:t>
            </w:r>
            <w:hyperlink r:id="rId301" w:anchor="apotec-perit" w:tgtFrame="_blank" w:history="1">
              <w:r w:rsidRPr="001552A1">
                <w:rPr>
                  <w:rStyle w:val="a8"/>
                  <w:color w:val="auto"/>
                  <w:u w:val="none"/>
                </w:rPr>
                <w:t>апотециями</w:t>
              </w:r>
            </w:hyperlink>
            <w:r w:rsidRPr="001552A1">
              <w:t>. В нижней части подециев филлокладии. </w:t>
            </w:r>
            <w:hyperlink r:id="rId302" w:anchor="tpodecii" w:tgtFrame="_blank" w:history="1">
              <w:r w:rsidRPr="001552A1">
                <w:rPr>
                  <w:rStyle w:val="a8"/>
                  <w:color w:val="auto"/>
                  <w:u w:val="none"/>
                </w:rPr>
                <w:t>Подеции</w:t>
              </w:r>
            </w:hyperlink>
            <w:r w:rsidRPr="001552A1">
              <w:t> </w:t>
            </w:r>
            <w:proofErr w:type="gramStart"/>
            <w:r w:rsidRPr="001552A1">
              <w:t>от</w:t>
            </w:r>
            <w:proofErr w:type="gramEnd"/>
            <w:r w:rsidRPr="001552A1">
              <w:t xml:space="preserve"> КОН не изменяются. Напоминают маленькие грибки с розовыми шляпками.</w:t>
            </w:r>
          </w:p>
          <w:p w:rsidR="008A69DB" w:rsidRPr="001552A1" w:rsidRDefault="008A69DB" w:rsidP="005D300F">
            <w:r w:rsidRPr="001552A1">
              <w:rPr>
                <w:b/>
              </w:rPr>
              <w:t>Местообитания</w:t>
            </w:r>
            <w:r w:rsidRPr="001552A1">
              <w:t>. На гниющих пнях, нова ленных стволах деревьев, на обработанной древесине, реже на земле.</w:t>
            </w:r>
          </w:p>
          <w:p w:rsidR="008A69DB" w:rsidRPr="001552A1" w:rsidRDefault="008A69DB" w:rsidP="005D300F">
            <w:r w:rsidRPr="001552A1">
              <w:rPr>
                <w:b/>
              </w:rPr>
              <w:t>Распространение. </w:t>
            </w:r>
            <w:r w:rsidRPr="001552A1">
              <w:t>Преимущественно в северных и умеренных областях.</w:t>
            </w:r>
          </w:p>
          <w:p w:rsidR="008A69DB" w:rsidRPr="001552A1" w:rsidRDefault="008A69DB" w:rsidP="005D300F">
            <w:pPr>
              <w:jc w:val="center"/>
            </w:pP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9A11A3">
              <w:rPr>
                <w:b/>
                <w:bCs/>
                <w:color w:val="000000"/>
                <w:shd w:val="clear" w:color="auto" w:fill="F8F3EF"/>
              </w:rPr>
              <w:t>Кладония палочковая — CladoniabacillarisNуl.</w:t>
            </w:r>
          </w:p>
          <w:p w:rsidR="008A69DB" w:rsidRPr="009A11A3" w:rsidRDefault="008A69DB" w:rsidP="005D300F">
            <w:pPr>
              <w:jc w:val="center"/>
            </w:pPr>
            <w:r>
              <w:rPr>
                <w:noProof/>
              </w:rPr>
              <w:lastRenderedPageBreak/>
              <w:drawing>
                <wp:inline distT="0" distB="0" distL="0" distR="0">
                  <wp:extent cx="2958066" cy="1479033"/>
                  <wp:effectExtent l="19050" t="0" r="0" b="0"/>
                  <wp:docPr id="198" name="Рисунок 34" descr="Кладония палочковая — Cladonia bacill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ладония палочковая — Cladonia bacillaris"/>
                          <pic:cNvPicPr>
                            <a:picLocks noChangeAspect="1" noChangeArrowheads="1"/>
                          </pic:cNvPicPr>
                        </pic:nvPicPr>
                        <pic:blipFill>
                          <a:blip r:embed="rId303" cstate="print"/>
                          <a:srcRect/>
                          <a:stretch>
                            <a:fillRect/>
                          </a:stretch>
                        </pic:blipFill>
                        <pic:spPr bwMode="auto">
                          <a:xfrm>
                            <a:off x="0" y="0"/>
                            <a:ext cx="2961015" cy="1480508"/>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lastRenderedPageBreak/>
              <w:t>Таллом</w:t>
            </w:r>
            <w:r w:rsidRPr="001552A1">
              <w:t>. Первичный </w:t>
            </w:r>
            <w:hyperlink r:id="rId304" w:anchor="tallom" w:tgtFrame="_blank" w:history="1">
              <w:r w:rsidRPr="001552A1">
                <w:rPr>
                  <w:rStyle w:val="a8"/>
                  <w:color w:val="auto"/>
                  <w:u w:val="none"/>
                </w:rPr>
                <w:t>таллом</w:t>
              </w:r>
            </w:hyperlink>
            <w:r w:rsidRPr="001552A1">
              <w:t xml:space="preserve"> чешуйчатый, долго сохраняющийся. Обладает палочковидными и шиловидными не разветвленными или </w:t>
            </w:r>
            <w:r w:rsidRPr="001552A1">
              <w:lastRenderedPageBreak/>
              <w:t>слаборазветвленными подециями. </w:t>
            </w:r>
            <w:hyperlink r:id="rId305" w:anchor="tpodecii" w:tgtFrame="_blank" w:history="1">
              <w:r w:rsidRPr="001552A1">
                <w:rPr>
                  <w:rStyle w:val="a8"/>
                  <w:color w:val="auto"/>
                  <w:u w:val="none"/>
                </w:rPr>
                <w:t>Подеции</w:t>
              </w:r>
            </w:hyperlink>
            <w:r w:rsidRPr="001552A1">
              <w:t> сероватые, покрыты мучнистым соредиозным налетом, 2-5 см высотой, палочковидные, простые или в верхней части разветвленные, неправильно изогнутые и часто посредине вздутые, на концах шиловидно заостренные, в нижней части иногда с мелкими филлокладиями. Окраска подециев от КОН не изменяется.</w:t>
            </w:r>
          </w:p>
          <w:p w:rsidR="008A69DB" w:rsidRPr="001552A1" w:rsidRDefault="008A69DB" w:rsidP="005D300F">
            <w:r w:rsidRPr="001552A1">
              <w:rPr>
                <w:b/>
              </w:rPr>
              <w:t>Апотеции</w:t>
            </w:r>
            <w:r w:rsidRPr="001552A1">
              <w:t>. </w:t>
            </w:r>
            <w:hyperlink r:id="rId306" w:anchor="apotec-perit" w:tgtFrame="_blank" w:history="1">
              <w:r w:rsidRPr="001552A1">
                <w:rPr>
                  <w:rStyle w:val="a8"/>
                  <w:color w:val="auto"/>
                  <w:u w:val="none"/>
                </w:rPr>
                <w:t>Апотеции</w:t>
              </w:r>
            </w:hyperlink>
            <w:r w:rsidRPr="001552A1">
              <w:t> на концах подециев, ярко-красные.</w:t>
            </w:r>
          </w:p>
          <w:p w:rsidR="008A69DB" w:rsidRPr="001552A1" w:rsidRDefault="008A69DB" w:rsidP="005D300F">
            <w:r w:rsidRPr="001552A1">
              <w:rPr>
                <w:b/>
              </w:rPr>
              <w:t>Местообитания. </w:t>
            </w:r>
            <w:r w:rsidRPr="001552A1">
              <w:t>На гнилой древесине (пнях, стволах, старых заборах), реже на земле.</w:t>
            </w:r>
          </w:p>
          <w:p w:rsidR="008A69DB" w:rsidRPr="001552A1" w:rsidRDefault="008A69DB" w:rsidP="005D300F">
            <w:r w:rsidRPr="001552A1">
              <w:rPr>
                <w:b/>
              </w:rPr>
              <w:t>Распространение. </w:t>
            </w:r>
            <w:r w:rsidRPr="001552A1">
              <w:t>По всей России, преимущественно в северных и умеренных областях.</w:t>
            </w:r>
          </w:p>
        </w:tc>
      </w:tr>
      <w:tr w:rsidR="008A69DB" w:rsidRPr="00C174F1" w:rsidTr="005D300F">
        <w:trPr>
          <w:trHeight w:val="144"/>
        </w:trPr>
        <w:tc>
          <w:tcPr>
            <w:tcW w:w="4752" w:type="dxa"/>
          </w:tcPr>
          <w:p w:rsidR="008A69DB" w:rsidRDefault="008A69DB" w:rsidP="005D300F">
            <w:pPr>
              <w:jc w:val="center"/>
              <w:rPr>
                <w:b/>
                <w:bCs/>
                <w:color w:val="000000"/>
                <w:shd w:val="clear" w:color="auto" w:fill="F8F3EF"/>
              </w:rPr>
            </w:pPr>
            <w:r w:rsidRPr="00A176F9">
              <w:rPr>
                <w:b/>
                <w:bCs/>
                <w:color w:val="000000"/>
                <w:shd w:val="clear" w:color="auto" w:fill="F8F3EF"/>
              </w:rPr>
              <w:lastRenderedPageBreak/>
              <w:t>Кладония шишконосная — Cladoniaconiocraea (Flk.) Sandst.</w:t>
            </w:r>
          </w:p>
          <w:p w:rsidR="008A69DB" w:rsidRPr="00A176F9" w:rsidRDefault="008A69DB" w:rsidP="005D300F">
            <w:pPr>
              <w:jc w:val="center"/>
            </w:pPr>
            <w:r>
              <w:rPr>
                <w:noProof/>
              </w:rPr>
              <w:drawing>
                <wp:inline distT="0" distB="0" distL="0" distR="0">
                  <wp:extent cx="3040912" cy="1520456"/>
                  <wp:effectExtent l="19050" t="0" r="7088" b="0"/>
                  <wp:docPr id="199" name="Рисунок 37" descr="Кладония шишконосная — Cladonia coniocr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ладония шишконосная — Cladonia coniocraea"/>
                          <pic:cNvPicPr>
                            <a:picLocks noChangeAspect="1" noChangeArrowheads="1"/>
                          </pic:cNvPicPr>
                        </pic:nvPicPr>
                        <pic:blipFill>
                          <a:blip r:embed="rId307" cstate="print"/>
                          <a:srcRect/>
                          <a:stretch>
                            <a:fillRect/>
                          </a:stretch>
                        </pic:blipFill>
                        <pic:spPr bwMode="auto">
                          <a:xfrm>
                            <a:off x="0" y="0"/>
                            <a:ext cx="3039927" cy="1519964"/>
                          </a:xfrm>
                          <a:prstGeom prst="rect">
                            <a:avLst/>
                          </a:prstGeom>
                          <a:noFill/>
                          <a:ln w="9525">
                            <a:noFill/>
                            <a:miter lim="800000"/>
                            <a:headEnd/>
                            <a:tailEnd/>
                          </a:ln>
                        </pic:spPr>
                      </pic:pic>
                    </a:graphicData>
                  </a:graphic>
                </wp:inline>
              </w:drawing>
            </w:r>
          </w:p>
        </w:tc>
        <w:tc>
          <w:tcPr>
            <w:tcW w:w="5078" w:type="dxa"/>
            <w:gridSpan w:val="3"/>
          </w:tcPr>
          <w:p w:rsidR="008A69DB" w:rsidRPr="001552A1" w:rsidRDefault="008A69DB" w:rsidP="005D300F">
            <w:r w:rsidRPr="001552A1">
              <w:rPr>
                <w:b/>
              </w:rPr>
              <w:t>Таллом</w:t>
            </w:r>
            <w:r w:rsidRPr="001552A1">
              <w:t>. Первичный </w:t>
            </w:r>
            <w:hyperlink r:id="rId308" w:anchor="tallom" w:tgtFrame="_blank" w:history="1">
              <w:r w:rsidRPr="001552A1">
                <w:rPr>
                  <w:rStyle w:val="a8"/>
                  <w:color w:val="auto"/>
                  <w:u w:val="none"/>
                </w:rPr>
                <w:t>таллом</w:t>
              </w:r>
            </w:hyperlink>
            <w:r w:rsidRPr="001552A1">
              <w:t> крупночешуйчатый, хорошо развит, долго сохраняется. Чешуйки оливково-зеленые, сильно изрезанные, до 0,5 см длиной. Обладает палочковидными и шиловидными не разветвленными или слаборазветвленными подециями. </w:t>
            </w:r>
            <w:hyperlink r:id="rId309" w:anchor="tpodecii" w:tgtFrame="_blank" w:history="1">
              <w:r w:rsidRPr="001552A1">
                <w:rPr>
                  <w:rStyle w:val="a8"/>
                  <w:color w:val="auto"/>
                  <w:u w:val="none"/>
                </w:rPr>
                <w:t>Подеции</w:t>
              </w:r>
            </w:hyperlink>
            <w:r w:rsidRPr="001552A1">
              <w:t> беловатые или беловато-зеленоватые, с мучнистым соредиозным налетом на поверхности, 0,3-3 см высотой, простые, иногда в верхней части слегка разветвленные, шиловидные или тупороговидные, редко образуют очень узкие сцифы. От КОН подеции не изменяются или слабо желтеют.</w:t>
            </w:r>
          </w:p>
          <w:p w:rsidR="008A69DB" w:rsidRPr="001552A1" w:rsidRDefault="008A69DB" w:rsidP="005D300F">
            <w:proofErr w:type="gramStart"/>
            <w:r w:rsidRPr="001552A1">
              <w:t>Близка</w:t>
            </w:r>
            <w:proofErr w:type="gramEnd"/>
            <w:r w:rsidRPr="001552A1">
              <w:t xml:space="preserve"> к </w:t>
            </w:r>
            <w:hyperlink r:id="rId310" w:history="1">
              <w:r w:rsidRPr="001552A1">
                <w:rPr>
                  <w:rStyle w:val="a8"/>
                  <w:color w:val="auto"/>
                  <w:u w:val="none"/>
                </w:rPr>
                <w:t>кладонии палочковой</w:t>
              </w:r>
            </w:hyperlink>
            <w:r w:rsidRPr="001552A1">
              <w:t>, хорошо отличается от нее окраской </w:t>
            </w:r>
            <w:hyperlink r:id="rId311" w:anchor="apotec-perit" w:tgtFrame="_blank" w:history="1">
              <w:r w:rsidRPr="001552A1">
                <w:rPr>
                  <w:rStyle w:val="a8"/>
                  <w:color w:val="auto"/>
                  <w:u w:val="none"/>
                </w:rPr>
                <w:t>апотециев</w:t>
              </w:r>
            </w:hyperlink>
            <w:r w:rsidRPr="001552A1">
              <w:t>.</w:t>
            </w:r>
            <w:r w:rsidRPr="001552A1">
              <w:rPr>
                <w:b/>
              </w:rPr>
              <w:t>Апотеции</w:t>
            </w:r>
            <w:r w:rsidRPr="001552A1">
              <w:t>. </w:t>
            </w:r>
            <w:hyperlink r:id="rId312" w:anchor="apotec-perit" w:tgtFrame="_blank" w:history="1">
              <w:r w:rsidRPr="001552A1">
                <w:rPr>
                  <w:rStyle w:val="a8"/>
                  <w:color w:val="auto"/>
                  <w:u w:val="none"/>
                </w:rPr>
                <w:t>Апотеции</w:t>
              </w:r>
            </w:hyperlink>
            <w:r w:rsidRPr="001552A1">
              <w:t> темно-коричневые или рыжеватые, довольно редки.</w:t>
            </w:r>
          </w:p>
          <w:p w:rsidR="008A69DB" w:rsidRPr="001552A1" w:rsidRDefault="008A69DB" w:rsidP="005D300F">
            <w:r w:rsidRPr="001552A1">
              <w:rPr>
                <w:b/>
              </w:rPr>
              <w:t>Местообитания. </w:t>
            </w:r>
            <w:r w:rsidRPr="001552A1">
              <w:t>На основаниях стволов деревьев, замшелых пнях, старой древесине (заборы, крыши построек и т. д.)</w:t>
            </w:r>
          </w:p>
          <w:p w:rsidR="008A69DB" w:rsidRPr="001552A1" w:rsidRDefault="008A69DB" w:rsidP="005D300F">
            <w:r w:rsidRPr="001552A1">
              <w:t>Распространение. Широко распространена, встречается по всей России.</w:t>
            </w:r>
          </w:p>
        </w:tc>
      </w:tr>
      <w:tr w:rsidR="008A69DB" w:rsidRPr="00C174F1" w:rsidTr="005D300F">
        <w:trPr>
          <w:trHeight w:val="144"/>
        </w:trPr>
        <w:tc>
          <w:tcPr>
            <w:tcW w:w="9830" w:type="dxa"/>
            <w:gridSpan w:val="4"/>
          </w:tcPr>
          <w:p w:rsidR="008A69DB" w:rsidRPr="001552A1" w:rsidRDefault="008A69DB" w:rsidP="005D300F">
            <w:pPr>
              <w:pStyle w:val="a7"/>
              <w:shd w:val="clear" w:color="auto" w:fill="F8F3EF"/>
              <w:jc w:val="center"/>
            </w:pPr>
            <w:r w:rsidRPr="001552A1">
              <w:rPr>
                <w:b/>
                <w:bCs/>
              </w:rPr>
              <w:t>Род Рамалина — RamalinaAch.</w:t>
            </w:r>
          </w:p>
          <w:p w:rsidR="008A69DB" w:rsidRPr="001552A1" w:rsidRDefault="00A13F88" w:rsidP="005D300F">
            <w:hyperlink r:id="rId313" w:anchor="tallom" w:tgtFrame="_blank" w:history="1">
              <w:proofErr w:type="gramStart"/>
              <w:r w:rsidR="008A69DB" w:rsidRPr="001552A1">
                <w:rPr>
                  <w:rStyle w:val="a8"/>
                  <w:color w:val="auto"/>
                  <w:u w:val="none"/>
                </w:rPr>
                <w:t>Таллом</w:t>
              </w:r>
            </w:hyperlink>
            <w:r w:rsidR="008A69DB" w:rsidRPr="001552A1">
              <w:t> кустистый, прямостоячий или повисающий, б. ч. жесткий, б. или м. блестящий.</w:t>
            </w:r>
            <w:proofErr w:type="gramEnd"/>
            <w:r w:rsidR="008A69DB" w:rsidRPr="001552A1">
              <w:t xml:space="preserve"> Лопасти </w:t>
            </w:r>
            <w:hyperlink r:id="rId314" w:anchor="tallom" w:tgtFrame="_blank" w:history="1">
              <w:r w:rsidR="008A69DB" w:rsidRPr="001552A1">
                <w:rPr>
                  <w:rStyle w:val="a8"/>
                  <w:color w:val="auto"/>
                  <w:u w:val="none"/>
                </w:rPr>
                <w:t>таллома</w:t>
              </w:r>
            </w:hyperlink>
            <w:r w:rsidR="008A69DB" w:rsidRPr="001552A1">
              <w:t> лентовидно-сплюснутые, реже цилиндрически-округлые, дихотомически разветвленные; коровой слой лопастей на разрезе выглядит зазубренным, что связано с особенностями анатомического строения сердцевины.</w:t>
            </w:r>
          </w:p>
          <w:p w:rsidR="008A69DB" w:rsidRPr="001552A1" w:rsidRDefault="00A13F88" w:rsidP="005D300F">
            <w:hyperlink r:id="rId315" w:anchor="apotec-perit" w:tgtFrame="_blank" w:history="1">
              <w:r w:rsidR="008A69DB" w:rsidRPr="001552A1">
                <w:rPr>
                  <w:rStyle w:val="a8"/>
                  <w:color w:val="auto"/>
                  <w:u w:val="none"/>
                </w:rPr>
                <w:t>Апотеции</w:t>
              </w:r>
            </w:hyperlink>
            <w:r w:rsidR="008A69DB" w:rsidRPr="001552A1">
              <w:t> леканориновые, боковые или конечные, по краю без ресничек.</w:t>
            </w:r>
          </w:p>
          <w:p w:rsidR="008A69DB" w:rsidRPr="001552A1" w:rsidRDefault="008A69DB" w:rsidP="005D300F">
            <w:r w:rsidRPr="001552A1">
              <w:t>Растут на коре деревьев, почве, камнях.</w:t>
            </w:r>
          </w:p>
          <w:p w:rsidR="008A69DB" w:rsidRPr="001552A1" w:rsidRDefault="008A69DB" w:rsidP="005D300F">
            <w:r w:rsidRPr="001552A1">
              <w:t>В России встречается около 20 видов.</w:t>
            </w:r>
          </w:p>
          <w:p w:rsidR="008A69DB" w:rsidRPr="001552A1" w:rsidRDefault="008A69DB" w:rsidP="005D300F">
            <w:pPr>
              <w:jc w:val="center"/>
            </w:pPr>
          </w:p>
        </w:tc>
      </w:tr>
      <w:tr w:rsidR="008A69DB" w:rsidRPr="00C174F1" w:rsidTr="005D300F">
        <w:trPr>
          <w:trHeight w:val="144"/>
        </w:trPr>
        <w:tc>
          <w:tcPr>
            <w:tcW w:w="5433" w:type="dxa"/>
            <w:gridSpan w:val="3"/>
          </w:tcPr>
          <w:p w:rsidR="008A69DB" w:rsidRDefault="008A69DB" w:rsidP="005D300F">
            <w:pPr>
              <w:jc w:val="center"/>
              <w:rPr>
                <w:b/>
                <w:bCs/>
                <w:color w:val="000000"/>
                <w:shd w:val="clear" w:color="auto" w:fill="F8F3EF"/>
              </w:rPr>
            </w:pPr>
            <w:r w:rsidRPr="00A176F9">
              <w:rPr>
                <w:b/>
                <w:bCs/>
                <w:color w:val="000000"/>
                <w:shd w:val="clear" w:color="auto" w:fill="F8F3EF"/>
              </w:rPr>
              <w:t>Рамалина ясеневая — Ramalinafraxinea (L.) Аch.</w:t>
            </w:r>
          </w:p>
          <w:p w:rsidR="008A69DB" w:rsidRPr="00A176F9" w:rsidRDefault="008A69DB" w:rsidP="005D300F">
            <w:pPr>
              <w:jc w:val="center"/>
            </w:pPr>
            <w:r>
              <w:rPr>
                <w:noProof/>
              </w:rPr>
              <w:lastRenderedPageBreak/>
              <w:drawing>
                <wp:inline distT="0" distB="0" distL="0" distR="0">
                  <wp:extent cx="3572539" cy="1786270"/>
                  <wp:effectExtent l="19050" t="0" r="8861" b="0"/>
                  <wp:docPr id="200" name="Рисунок 40" descr="Рамалина ясеневая — Ramalina frax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амалина ясеневая — Ramalina fraxinea"/>
                          <pic:cNvPicPr>
                            <a:picLocks noChangeAspect="1" noChangeArrowheads="1"/>
                          </pic:cNvPicPr>
                        </pic:nvPicPr>
                        <pic:blipFill>
                          <a:blip r:embed="rId316" cstate="print"/>
                          <a:srcRect/>
                          <a:stretch>
                            <a:fillRect/>
                          </a:stretch>
                        </pic:blipFill>
                        <pic:spPr bwMode="auto">
                          <a:xfrm>
                            <a:off x="0" y="0"/>
                            <a:ext cx="3575085" cy="1787543"/>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lastRenderedPageBreak/>
              <w:t>Таллом. </w:t>
            </w:r>
            <w:hyperlink r:id="rId317" w:anchor="tallom" w:tgtFrame="_blank" w:history="1">
              <w:r w:rsidRPr="001552A1">
                <w:rPr>
                  <w:rStyle w:val="a8"/>
                  <w:color w:val="auto"/>
                  <w:u w:val="none"/>
                </w:rPr>
                <w:t>Таллом</w:t>
              </w:r>
            </w:hyperlink>
            <w:r w:rsidRPr="001552A1">
              <w:t> кустистый, повисающий вниз или распростертый по субстрату, длинный (до 20 см), очень жесткий. Лопасти сплюснутые, довольно широкие (иногда до 1 см), с сетчато-складчатой поверхностью, серовато-зеленоватые.</w:t>
            </w:r>
          </w:p>
          <w:p w:rsidR="008A69DB" w:rsidRPr="001552A1" w:rsidRDefault="008A69DB" w:rsidP="005D300F">
            <w:r w:rsidRPr="001552A1">
              <w:rPr>
                <w:b/>
              </w:rPr>
              <w:lastRenderedPageBreak/>
              <w:t>Апотеции. </w:t>
            </w:r>
            <w:hyperlink r:id="rId318" w:anchor="apotec-perit" w:tgtFrame="_blank" w:history="1">
              <w:r w:rsidRPr="001552A1">
                <w:rPr>
                  <w:rStyle w:val="a8"/>
                  <w:color w:val="auto"/>
                  <w:u w:val="none"/>
                </w:rPr>
                <w:t>Апотеции</w:t>
              </w:r>
            </w:hyperlink>
            <w:r w:rsidRPr="001552A1">
              <w:t> развиваются очень часто и сидят на коротких ножках по бокам лопастей. Диск грязновато-розовый.</w:t>
            </w:r>
          </w:p>
          <w:p w:rsidR="008A69DB" w:rsidRPr="001552A1" w:rsidRDefault="008A69DB" w:rsidP="005D300F">
            <w:r w:rsidRPr="001552A1">
              <w:rPr>
                <w:b/>
              </w:rPr>
              <w:t>Местообитания</w:t>
            </w:r>
            <w:r w:rsidRPr="001552A1">
              <w:t>. На коре лиственных, реже хвойных деревьев.</w:t>
            </w:r>
          </w:p>
          <w:p w:rsidR="008A69DB" w:rsidRPr="001552A1" w:rsidRDefault="008A69DB" w:rsidP="005D300F">
            <w:r w:rsidRPr="001552A1">
              <w:rPr>
                <w:b/>
              </w:rPr>
              <w:t>Распространение. </w:t>
            </w:r>
            <w:r w:rsidRPr="001552A1">
              <w:t>В умеренных и южных областях, редко заходит на север (Карелия).</w:t>
            </w:r>
          </w:p>
          <w:p w:rsidR="008A69DB" w:rsidRPr="001552A1" w:rsidRDefault="008A69DB" w:rsidP="005D300F">
            <w:pPr>
              <w:jc w:val="center"/>
            </w:pPr>
          </w:p>
        </w:tc>
      </w:tr>
      <w:tr w:rsidR="008A69DB" w:rsidRPr="00C174F1" w:rsidTr="005D300F">
        <w:trPr>
          <w:trHeight w:val="144"/>
        </w:trPr>
        <w:tc>
          <w:tcPr>
            <w:tcW w:w="5433" w:type="dxa"/>
            <w:gridSpan w:val="3"/>
          </w:tcPr>
          <w:p w:rsidR="008A69DB" w:rsidRDefault="008A69DB" w:rsidP="005D300F">
            <w:pPr>
              <w:jc w:val="center"/>
              <w:rPr>
                <w:b/>
                <w:bCs/>
                <w:color w:val="000000"/>
                <w:shd w:val="clear" w:color="auto" w:fill="F8F3EF"/>
              </w:rPr>
            </w:pPr>
            <w:r w:rsidRPr="00A176F9">
              <w:rPr>
                <w:b/>
                <w:bCs/>
                <w:color w:val="000000"/>
                <w:shd w:val="clear" w:color="auto" w:fill="F8F3EF"/>
              </w:rPr>
              <w:lastRenderedPageBreak/>
              <w:t>Рамалина мучнистая — Ramalinafarinacea (L.) Асh</w:t>
            </w:r>
          </w:p>
          <w:p w:rsidR="008A69DB" w:rsidRPr="00A176F9" w:rsidRDefault="008A69DB" w:rsidP="005D300F">
            <w:pPr>
              <w:jc w:val="center"/>
            </w:pPr>
            <w:r>
              <w:rPr>
                <w:noProof/>
              </w:rPr>
              <w:drawing>
                <wp:inline distT="0" distB="0" distL="0" distR="0">
                  <wp:extent cx="3530009" cy="1765005"/>
                  <wp:effectExtent l="19050" t="0" r="0" b="0"/>
                  <wp:docPr id="201" name="Рисунок 43" descr="Рамалина мучнистая — Ramalina farina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амалина мучнистая — Ramalina farinacea"/>
                          <pic:cNvPicPr>
                            <a:picLocks noChangeAspect="1" noChangeArrowheads="1"/>
                          </pic:cNvPicPr>
                        </pic:nvPicPr>
                        <pic:blipFill>
                          <a:blip r:embed="rId319" cstate="print"/>
                          <a:srcRect/>
                          <a:stretch>
                            <a:fillRect/>
                          </a:stretch>
                        </pic:blipFill>
                        <pic:spPr bwMode="auto">
                          <a:xfrm>
                            <a:off x="0" y="0"/>
                            <a:ext cx="3533087" cy="1766544"/>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 </w:t>
            </w:r>
            <w:hyperlink r:id="rId320" w:anchor="tallom" w:tgtFrame="_blank" w:history="1">
              <w:r w:rsidRPr="001552A1">
                <w:rPr>
                  <w:rStyle w:val="a8"/>
                  <w:color w:val="auto"/>
                  <w:u w:val="none"/>
                </w:rPr>
                <w:t>Таллом</w:t>
              </w:r>
            </w:hyperlink>
            <w:r w:rsidRPr="001552A1">
              <w:t> в виде прямостоячих или повисающих кустиков, сероват</w:t>
            </w:r>
            <w:proofErr w:type="gramStart"/>
            <w:r w:rsidRPr="001552A1">
              <w:t>о-</w:t>
            </w:r>
            <w:proofErr w:type="gramEnd"/>
            <w:r w:rsidRPr="001552A1">
              <w:t xml:space="preserve"> или коричнево-зеленый, 5 — 6 см длиной, мягкий. Лопасти плоские, к концам немного утончаются, по краям покрыты крупными головчатыми беловатыми соралями.</w:t>
            </w:r>
          </w:p>
          <w:p w:rsidR="008A69DB" w:rsidRPr="001552A1" w:rsidRDefault="008A69DB" w:rsidP="005D300F">
            <w:r w:rsidRPr="001552A1">
              <w:rPr>
                <w:b/>
              </w:rPr>
              <w:t>Местообитания. </w:t>
            </w:r>
            <w:r w:rsidRPr="001552A1">
              <w:t>На коре деревьев и обработанной древесине.</w:t>
            </w:r>
          </w:p>
          <w:p w:rsidR="008A69DB" w:rsidRPr="001552A1" w:rsidRDefault="008A69DB" w:rsidP="005D300F">
            <w:r w:rsidRPr="001552A1">
              <w:rPr>
                <w:b/>
              </w:rPr>
              <w:t>Распространение. </w:t>
            </w:r>
            <w:r w:rsidRPr="001552A1">
              <w:t>По всей России.</w:t>
            </w:r>
          </w:p>
          <w:p w:rsidR="008A69DB" w:rsidRPr="001552A1" w:rsidRDefault="008A69DB" w:rsidP="005D300F">
            <w:pPr>
              <w:jc w:val="center"/>
            </w:pPr>
          </w:p>
          <w:p w:rsidR="008A69DB" w:rsidRPr="001552A1" w:rsidRDefault="008A69DB" w:rsidP="005D300F">
            <w:pPr>
              <w:jc w:val="center"/>
            </w:pPr>
          </w:p>
        </w:tc>
      </w:tr>
      <w:tr w:rsidR="008A69DB" w:rsidRPr="00C174F1" w:rsidTr="005D300F">
        <w:trPr>
          <w:trHeight w:val="144"/>
        </w:trPr>
        <w:tc>
          <w:tcPr>
            <w:tcW w:w="5433" w:type="dxa"/>
            <w:gridSpan w:val="3"/>
          </w:tcPr>
          <w:p w:rsidR="008A69DB" w:rsidRDefault="008A69DB" w:rsidP="005D300F">
            <w:pPr>
              <w:jc w:val="center"/>
              <w:rPr>
                <w:b/>
                <w:bCs/>
                <w:color w:val="000000"/>
                <w:shd w:val="clear" w:color="auto" w:fill="F8F3EF"/>
              </w:rPr>
            </w:pPr>
            <w:r w:rsidRPr="00A176F9">
              <w:rPr>
                <w:b/>
                <w:bCs/>
                <w:color w:val="000000"/>
                <w:shd w:val="clear" w:color="auto" w:fill="F8F3EF"/>
              </w:rPr>
              <w:t>Рамалинаопыленная</w:t>
            </w:r>
            <w:r w:rsidRPr="00A176F9">
              <w:rPr>
                <w:b/>
                <w:bCs/>
                <w:color w:val="000000"/>
                <w:shd w:val="clear" w:color="auto" w:fill="F8F3EF"/>
                <w:lang w:val="en-US"/>
              </w:rPr>
              <w:t xml:space="preserve"> — Ramalinapollinaria (Liljebl.) </w:t>
            </w:r>
            <w:r w:rsidRPr="00A176F9">
              <w:rPr>
                <w:b/>
                <w:bCs/>
                <w:color w:val="000000"/>
                <w:shd w:val="clear" w:color="auto" w:fill="F8F3EF"/>
              </w:rPr>
              <w:t>Асh.</w:t>
            </w:r>
          </w:p>
          <w:p w:rsidR="008A69DB" w:rsidRPr="00A176F9" w:rsidRDefault="008A69DB" w:rsidP="005D300F">
            <w:pPr>
              <w:jc w:val="center"/>
            </w:pPr>
            <w:r>
              <w:rPr>
                <w:noProof/>
              </w:rPr>
              <w:drawing>
                <wp:inline distT="0" distB="0" distL="0" distR="0">
                  <wp:extent cx="3402419" cy="1701210"/>
                  <wp:effectExtent l="19050" t="0" r="7531" b="0"/>
                  <wp:docPr id="202" name="Рисунок 46" descr="Рамалина опыленная — Ramalina polli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амалина опыленная — Ramalina pollinaria"/>
                          <pic:cNvPicPr>
                            <a:picLocks noChangeAspect="1" noChangeArrowheads="1"/>
                          </pic:cNvPicPr>
                        </pic:nvPicPr>
                        <pic:blipFill>
                          <a:blip r:embed="rId321" cstate="print"/>
                          <a:srcRect/>
                          <a:stretch>
                            <a:fillRect/>
                          </a:stretch>
                        </pic:blipFill>
                        <pic:spPr bwMode="auto">
                          <a:xfrm>
                            <a:off x="0" y="0"/>
                            <a:ext cx="3405450" cy="1702726"/>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 </w:t>
            </w:r>
            <w:hyperlink r:id="rId322" w:anchor="tallom" w:tgtFrame="_blank" w:history="1">
              <w:r w:rsidRPr="001552A1">
                <w:rPr>
                  <w:rStyle w:val="a8"/>
                  <w:color w:val="auto"/>
                  <w:u w:val="none"/>
                </w:rPr>
                <w:t>Таллом</w:t>
              </w:r>
            </w:hyperlink>
            <w:r w:rsidRPr="001552A1">
              <w:t> в виде прямостоячих серовато-зеленоватых кустиков до 5-6 см высотой. Лопасти 2-4 мм шириной, на концах притупленные и часто расширенные, покрытые по всей поверхности и по краю многочисленными крупными плоскими или вогнутыми соралями.</w:t>
            </w:r>
          </w:p>
          <w:p w:rsidR="008A69DB" w:rsidRPr="001552A1" w:rsidRDefault="008A69DB" w:rsidP="005D300F">
            <w:r w:rsidRPr="001552A1">
              <w:rPr>
                <w:b/>
              </w:rPr>
              <w:t>Апотеции. </w:t>
            </w:r>
            <w:hyperlink r:id="rId323" w:anchor="apotec-perit" w:tgtFrame="_blank" w:history="1">
              <w:r w:rsidRPr="001552A1">
                <w:rPr>
                  <w:rStyle w:val="a8"/>
                  <w:color w:val="auto"/>
                  <w:u w:val="none"/>
                </w:rPr>
                <w:t>Апотеции</w:t>
              </w:r>
            </w:hyperlink>
            <w:r w:rsidRPr="001552A1">
              <w:t> всегда отсутствуют.</w:t>
            </w:r>
          </w:p>
          <w:p w:rsidR="008A69DB" w:rsidRPr="001552A1" w:rsidRDefault="008A69DB" w:rsidP="005D300F">
            <w:r w:rsidRPr="001552A1">
              <w:rPr>
                <w:b/>
              </w:rPr>
              <w:t>Местообитания. </w:t>
            </w:r>
            <w:r w:rsidRPr="001552A1">
              <w:t>На коре деревьев, обработанной древесине, реже на сырых скалах.</w:t>
            </w:r>
          </w:p>
          <w:p w:rsidR="008A69DB" w:rsidRPr="001552A1" w:rsidRDefault="008A69DB" w:rsidP="005D300F">
            <w:r w:rsidRPr="001552A1">
              <w:rPr>
                <w:b/>
              </w:rPr>
              <w:t>Распространение. </w:t>
            </w:r>
            <w:r w:rsidRPr="001552A1">
              <w:t>По всей России.</w:t>
            </w:r>
          </w:p>
          <w:p w:rsidR="008A69DB" w:rsidRPr="001552A1" w:rsidRDefault="008A69DB" w:rsidP="005D300F">
            <w:pPr>
              <w:jc w:val="center"/>
            </w:pPr>
          </w:p>
        </w:tc>
      </w:tr>
      <w:tr w:rsidR="008A69DB" w:rsidRPr="00C174F1" w:rsidTr="005D300F">
        <w:trPr>
          <w:trHeight w:val="144"/>
        </w:trPr>
        <w:tc>
          <w:tcPr>
            <w:tcW w:w="9830" w:type="dxa"/>
            <w:gridSpan w:val="4"/>
          </w:tcPr>
          <w:p w:rsidR="008A69DB" w:rsidRPr="001552A1" w:rsidRDefault="008A69DB" w:rsidP="005D300F">
            <w:pPr>
              <w:jc w:val="center"/>
              <w:rPr>
                <w:b/>
                <w:lang w:val="en-US"/>
              </w:rPr>
            </w:pPr>
            <w:r w:rsidRPr="001552A1">
              <w:rPr>
                <w:b/>
              </w:rPr>
              <w:t>РодУснея</w:t>
            </w:r>
            <w:r w:rsidRPr="001552A1">
              <w:rPr>
                <w:b/>
                <w:lang w:val="en-US"/>
              </w:rPr>
              <w:t xml:space="preserve"> — UsneaWigg. emend. Ach.</w:t>
            </w:r>
          </w:p>
          <w:p w:rsidR="008A69DB" w:rsidRPr="001552A1" w:rsidRDefault="00A13F88" w:rsidP="005D300F">
            <w:hyperlink r:id="rId324" w:anchor="tallom" w:tgtFrame="_blank" w:history="1">
              <w:r w:rsidR="008A69DB" w:rsidRPr="001552A1">
                <w:rPr>
                  <w:rStyle w:val="a8"/>
                  <w:color w:val="auto"/>
                  <w:u w:val="none"/>
                </w:rPr>
                <w:t>Таллом</w:t>
              </w:r>
            </w:hyperlink>
            <w:r w:rsidR="008A69DB" w:rsidRPr="001552A1">
              <w:t> в виде прямостоячих или повисающих зеленоватых или желтоватых кустиков. Веточки </w:t>
            </w:r>
            <w:hyperlink r:id="rId325" w:anchor="tallom" w:tgtFrame="_blank" w:history="1">
              <w:r w:rsidR="008A69DB" w:rsidRPr="001552A1">
                <w:rPr>
                  <w:rStyle w:val="a8"/>
                  <w:color w:val="auto"/>
                  <w:u w:val="none"/>
                </w:rPr>
                <w:t>таллома</w:t>
              </w:r>
            </w:hyperlink>
            <w:r w:rsidR="008A69DB" w:rsidRPr="001552A1">
              <w:t> цилиндрические или угловато-округлые, сильноразветвленные или в виде длинных нитей, с многочисленными короткими веточками (фибриллами) по бокам. Основной ствол каждой нити обычно можно хорошо проследить до верхушки таллома. Внутри </w:t>
            </w:r>
            <w:hyperlink r:id="rId326" w:anchor="tallom" w:tgtFrame="_blank" w:history="1">
              <w:r w:rsidR="008A69DB" w:rsidRPr="001552A1">
                <w:rPr>
                  <w:rStyle w:val="a8"/>
                  <w:color w:val="auto"/>
                  <w:u w:val="none"/>
                </w:rPr>
                <w:t>таллома</w:t>
              </w:r>
            </w:hyperlink>
            <w:r w:rsidR="008A69DB" w:rsidRPr="001552A1">
              <w:t> имеется довольно жесткий осевой тяж (осевой цилиндр), характерный для всех видов этого рода и хорошо заметный на изломе.</w:t>
            </w:r>
          </w:p>
          <w:p w:rsidR="008A69DB" w:rsidRPr="001552A1" w:rsidRDefault="00A13F88" w:rsidP="005D300F">
            <w:hyperlink r:id="rId327" w:anchor="apotec-perit" w:tgtFrame="_blank" w:history="1">
              <w:r w:rsidR="008A69DB" w:rsidRPr="001552A1">
                <w:rPr>
                  <w:rStyle w:val="a8"/>
                  <w:color w:val="auto"/>
                  <w:u w:val="none"/>
                </w:rPr>
                <w:t>Апотеции</w:t>
              </w:r>
            </w:hyperlink>
            <w:r w:rsidR="008A69DB" w:rsidRPr="001552A1">
              <w:t> леканориновые, часто очень крупные, щитовидной формы, могут быть с фибриллами по краям.</w:t>
            </w:r>
          </w:p>
          <w:p w:rsidR="008A69DB" w:rsidRPr="001552A1" w:rsidRDefault="008A69DB" w:rsidP="005D300F">
            <w:r w:rsidRPr="001552A1">
              <w:t>В основном эпифиты, обитающие на стволах и ветвях деревьев.</w:t>
            </w:r>
          </w:p>
          <w:p w:rsidR="008A69DB" w:rsidRPr="001552A1" w:rsidRDefault="008A69DB" w:rsidP="005D300F">
            <w:r w:rsidRPr="001552A1">
              <w:t>В России встречается более 50 видов</w:t>
            </w:r>
          </w:p>
          <w:p w:rsidR="008A69DB" w:rsidRPr="001552A1" w:rsidRDefault="008A69DB" w:rsidP="005D300F"/>
        </w:tc>
      </w:tr>
      <w:tr w:rsidR="008A69DB" w:rsidRPr="00C174F1" w:rsidTr="005D300F">
        <w:trPr>
          <w:trHeight w:val="144"/>
        </w:trPr>
        <w:tc>
          <w:tcPr>
            <w:tcW w:w="5433" w:type="dxa"/>
            <w:gridSpan w:val="3"/>
          </w:tcPr>
          <w:p w:rsidR="008A69DB" w:rsidRDefault="008A69DB" w:rsidP="005D300F">
            <w:pPr>
              <w:jc w:val="center"/>
              <w:rPr>
                <w:b/>
                <w:bCs/>
                <w:color w:val="000000"/>
                <w:shd w:val="clear" w:color="auto" w:fill="F8F3EF"/>
              </w:rPr>
            </w:pPr>
            <w:r w:rsidRPr="00A176F9">
              <w:rPr>
                <w:b/>
                <w:bCs/>
                <w:color w:val="000000"/>
                <w:shd w:val="clear" w:color="auto" w:fill="F8F3EF"/>
              </w:rPr>
              <w:t>Уснея хохлатая — Usneacomosa (Ach.) Rohl.</w:t>
            </w:r>
          </w:p>
          <w:p w:rsidR="008A69DB" w:rsidRPr="00A176F9" w:rsidRDefault="008A69DB" w:rsidP="005D300F">
            <w:pPr>
              <w:jc w:val="center"/>
            </w:pPr>
            <w:r>
              <w:rPr>
                <w:noProof/>
              </w:rPr>
              <w:lastRenderedPageBreak/>
              <w:drawing>
                <wp:inline distT="0" distB="0" distL="0" distR="0">
                  <wp:extent cx="3466214" cy="1733107"/>
                  <wp:effectExtent l="19050" t="0" r="886" b="0"/>
                  <wp:docPr id="203" name="Рисунок 49" descr="Уснея хохлатая — Usnea co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Уснея хохлатая — Usnea comosa"/>
                          <pic:cNvPicPr>
                            <a:picLocks noChangeAspect="1" noChangeArrowheads="1"/>
                          </pic:cNvPicPr>
                        </pic:nvPicPr>
                        <pic:blipFill>
                          <a:blip r:embed="rId328" cstate="print"/>
                          <a:srcRect/>
                          <a:stretch>
                            <a:fillRect/>
                          </a:stretch>
                        </pic:blipFill>
                        <pic:spPr bwMode="auto">
                          <a:xfrm>
                            <a:off x="0" y="0"/>
                            <a:ext cx="3462633" cy="1731316"/>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lastRenderedPageBreak/>
              <w:t>Таллом. </w:t>
            </w:r>
            <w:hyperlink r:id="rId329" w:anchor="tallom" w:tgtFrame="_blank" w:history="1">
              <w:r w:rsidRPr="001552A1">
                <w:rPr>
                  <w:rStyle w:val="a8"/>
                  <w:color w:val="auto"/>
                  <w:u w:val="none"/>
                </w:rPr>
                <w:t>Таллом</w:t>
              </w:r>
            </w:hyperlink>
            <w:r w:rsidRPr="001552A1">
              <w:t> прямостоячий, 5-7, редко до 12 см длиной, сильноразветвленный, сероват</w:t>
            </w:r>
            <w:proofErr w:type="gramStart"/>
            <w:r w:rsidRPr="001552A1">
              <w:t>о-</w:t>
            </w:r>
            <w:proofErr w:type="gramEnd"/>
            <w:r w:rsidRPr="001552A1">
              <w:t xml:space="preserve"> или желтовато-зеленый, у основания- черноватый. Главные веточки на поверхности несут сосочки. Вторичные нитевидно-тонкие веточки покрыты </w:t>
            </w:r>
            <w:r w:rsidRPr="001552A1">
              <w:lastRenderedPageBreak/>
              <w:t>крупными соралями в виде беловатых пятен.</w:t>
            </w:r>
          </w:p>
          <w:p w:rsidR="008A69DB" w:rsidRPr="001552A1" w:rsidRDefault="008A69DB" w:rsidP="005D300F">
            <w:r w:rsidRPr="001552A1">
              <w:rPr>
                <w:b/>
              </w:rPr>
              <w:t>Апотеции</w:t>
            </w:r>
            <w:r w:rsidRPr="001552A1">
              <w:t>. </w:t>
            </w:r>
            <w:hyperlink r:id="rId330" w:anchor="apotec-perit" w:tgtFrame="_blank" w:history="1">
              <w:r w:rsidRPr="001552A1">
                <w:rPr>
                  <w:rStyle w:val="a8"/>
                  <w:color w:val="auto"/>
                  <w:u w:val="none"/>
                </w:rPr>
                <w:t>Апотеции</w:t>
              </w:r>
            </w:hyperlink>
            <w:r w:rsidRPr="001552A1">
              <w:t> почти всегда отсутствуют.</w:t>
            </w:r>
          </w:p>
          <w:p w:rsidR="008A69DB" w:rsidRPr="001552A1" w:rsidRDefault="008A69DB" w:rsidP="005D300F">
            <w:r w:rsidRPr="001552A1">
              <w:rPr>
                <w:b/>
              </w:rPr>
              <w:t>Местообитания</w:t>
            </w:r>
            <w:r w:rsidRPr="001552A1">
              <w:t>. На коре деревьев, особенно на ветвях елей и стволах старых берез.</w:t>
            </w:r>
          </w:p>
          <w:p w:rsidR="008A69DB" w:rsidRPr="001552A1" w:rsidRDefault="008A69DB" w:rsidP="005D300F">
            <w:r w:rsidRPr="001552A1">
              <w:rPr>
                <w:b/>
              </w:rPr>
              <w:t>Распространение. </w:t>
            </w:r>
            <w:r w:rsidRPr="001552A1">
              <w:t>В северных и умеренных областях.</w:t>
            </w:r>
          </w:p>
          <w:p w:rsidR="008A69DB" w:rsidRPr="001552A1" w:rsidRDefault="008A69DB" w:rsidP="005D300F">
            <w:pPr>
              <w:jc w:val="center"/>
            </w:pPr>
          </w:p>
        </w:tc>
      </w:tr>
      <w:tr w:rsidR="008A69DB" w:rsidRPr="00C174F1" w:rsidTr="005D300F">
        <w:trPr>
          <w:trHeight w:val="144"/>
        </w:trPr>
        <w:tc>
          <w:tcPr>
            <w:tcW w:w="5433" w:type="dxa"/>
            <w:gridSpan w:val="3"/>
          </w:tcPr>
          <w:p w:rsidR="008A69DB" w:rsidRDefault="008A69DB" w:rsidP="005D300F">
            <w:pPr>
              <w:jc w:val="center"/>
              <w:rPr>
                <w:color w:val="000000"/>
                <w:shd w:val="clear" w:color="auto" w:fill="F8F3EF"/>
              </w:rPr>
            </w:pPr>
            <w:r w:rsidRPr="00A176F9">
              <w:rPr>
                <w:b/>
                <w:bCs/>
                <w:color w:val="000000"/>
                <w:shd w:val="clear" w:color="auto" w:fill="F8F3EF"/>
              </w:rPr>
              <w:lastRenderedPageBreak/>
              <w:t>Уснеягустобородая — Usneadasypoga (Ach.) Rоhl. emend. Mot.</w:t>
            </w:r>
            <w:r w:rsidRPr="00A176F9">
              <w:rPr>
                <w:b/>
                <w:bCs/>
                <w:color w:val="000000"/>
                <w:shd w:val="clear" w:color="auto" w:fill="F8F3EF"/>
              </w:rPr>
              <w:br/>
            </w:r>
          </w:p>
          <w:p w:rsidR="008A69DB" w:rsidRPr="00A176F9" w:rsidRDefault="008A69DB" w:rsidP="005D300F">
            <w:pPr>
              <w:jc w:val="center"/>
            </w:pPr>
            <w:r>
              <w:rPr>
                <w:noProof/>
              </w:rPr>
              <w:drawing>
                <wp:inline distT="0" distB="0" distL="0" distR="0">
                  <wp:extent cx="3486844" cy="1743422"/>
                  <wp:effectExtent l="19050" t="0" r="0" b="0"/>
                  <wp:docPr id="204" name="Рисунок 52" descr="Уснея густобородая — Usnea dasyp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Уснея густобородая — Usnea dasypoga"/>
                          <pic:cNvPicPr>
                            <a:picLocks noChangeAspect="1" noChangeArrowheads="1"/>
                          </pic:cNvPicPr>
                        </pic:nvPicPr>
                        <pic:blipFill>
                          <a:blip r:embed="rId331" cstate="print"/>
                          <a:srcRect/>
                          <a:stretch>
                            <a:fillRect/>
                          </a:stretch>
                        </pic:blipFill>
                        <pic:spPr bwMode="auto">
                          <a:xfrm>
                            <a:off x="0" y="0"/>
                            <a:ext cx="3495557" cy="1747779"/>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 </w:t>
            </w:r>
            <w:hyperlink r:id="rId332" w:anchor="tallom" w:tgtFrame="_blank" w:history="1">
              <w:r w:rsidRPr="001552A1">
                <w:rPr>
                  <w:rStyle w:val="a8"/>
                  <w:color w:val="auto"/>
                  <w:u w:val="none"/>
                </w:rPr>
                <w:t>Таллом</w:t>
              </w:r>
            </w:hyperlink>
            <w:r w:rsidRPr="001552A1">
              <w:t> повисающий вниз, длинный (до 30 см), сильноразветвленный, 9 сероват</w:t>
            </w:r>
            <w:proofErr w:type="gramStart"/>
            <w:r w:rsidRPr="001552A1">
              <w:t>о-</w:t>
            </w:r>
            <w:proofErr w:type="gramEnd"/>
            <w:r w:rsidRPr="001552A1">
              <w:t xml:space="preserve"> или пепельно-грязно-зеленоватый. Главные веточки с многочисленными мелкими сосочками. Вторичные веточки нитевидно-тонкие, с редкими фибриллами и мелкими соралями. У основания </w:t>
            </w:r>
            <w:hyperlink r:id="rId333" w:anchor="tallom" w:tgtFrame="_blank" w:history="1">
              <w:r w:rsidRPr="001552A1">
                <w:rPr>
                  <w:rStyle w:val="a8"/>
                  <w:color w:val="auto"/>
                  <w:u w:val="none"/>
                </w:rPr>
                <w:t>таллома</w:t>
              </w:r>
            </w:hyperlink>
            <w:r w:rsidRPr="001552A1">
              <w:t> на коре его образуется черное кольцо. Сердцевина от КОН желтеет, а затем краснеет. Сосочки и сорали видны в лупу.</w:t>
            </w:r>
          </w:p>
          <w:p w:rsidR="008A69DB" w:rsidRPr="001552A1" w:rsidRDefault="008A69DB" w:rsidP="005D300F">
            <w:r w:rsidRPr="001552A1">
              <w:rPr>
                <w:b/>
              </w:rPr>
              <w:t>Апотеции. </w:t>
            </w:r>
            <w:hyperlink r:id="rId334" w:anchor="apotec-perit" w:tgtFrame="_blank" w:history="1">
              <w:r w:rsidRPr="001552A1">
                <w:rPr>
                  <w:rStyle w:val="a8"/>
                  <w:color w:val="auto"/>
                  <w:u w:val="none"/>
                </w:rPr>
                <w:t>Апотеции</w:t>
              </w:r>
            </w:hyperlink>
            <w:r w:rsidRPr="001552A1">
              <w:t> редки.</w:t>
            </w:r>
          </w:p>
          <w:p w:rsidR="008A69DB" w:rsidRPr="001552A1" w:rsidRDefault="008A69DB" w:rsidP="005D300F">
            <w:r w:rsidRPr="001552A1">
              <w:rPr>
                <w:b/>
              </w:rPr>
              <w:t>Местообитания</w:t>
            </w:r>
            <w:r w:rsidRPr="001552A1">
              <w:t>. На стволах деревьев, особенно на старых березах с бугорчатой корой и елях.</w:t>
            </w:r>
          </w:p>
          <w:p w:rsidR="008A69DB" w:rsidRPr="001552A1" w:rsidRDefault="008A69DB" w:rsidP="005D300F">
            <w:r w:rsidRPr="001552A1">
              <w:rPr>
                <w:b/>
              </w:rPr>
              <w:t>Распространение. </w:t>
            </w:r>
            <w:r w:rsidRPr="001552A1">
              <w:t>Широко распространена в северных и умеренных областях</w:t>
            </w:r>
          </w:p>
          <w:p w:rsidR="008A69DB" w:rsidRPr="001552A1" w:rsidRDefault="008A69DB" w:rsidP="005D300F">
            <w:pPr>
              <w:jc w:val="center"/>
            </w:pPr>
          </w:p>
        </w:tc>
      </w:tr>
      <w:tr w:rsidR="008A69DB" w:rsidRPr="00C174F1" w:rsidTr="005D300F">
        <w:trPr>
          <w:trHeight w:val="144"/>
        </w:trPr>
        <w:tc>
          <w:tcPr>
            <w:tcW w:w="5433" w:type="dxa"/>
            <w:gridSpan w:val="3"/>
          </w:tcPr>
          <w:p w:rsidR="008A69DB" w:rsidRDefault="008A69DB" w:rsidP="005D300F">
            <w:pPr>
              <w:jc w:val="center"/>
              <w:rPr>
                <w:b/>
                <w:bCs/>
                <w:color w:val="000000"/>
                <w:shd w:val="clear" w:color="auto" w:fill="F8F3EF"/>
              </w:rPr>
            </w:pPr>
            <w:r w:rsidRPr="00A176F9">
              <w:rPr>
                <w:b/>
                <w:bCs/>
                <w:color w:val="000000"/>
                <w:shd w:val="clear" w:color="auto" w:fill="F8F3EF"/>
              </w:rPr>
              <w:t>Уснеяфлоридская — Usneaflorida (L.) Wigg. emend. Mot.</w:t>
            </w:r>
          </w:p>
          <w:p w:rsidR="008A69DB" w:rsidRPr="00A176F9" w:rsidRDefault="008A69DB" w:rsidP="005D300F">
            <w:pPr>
              <w:jc w:val="center"/>
            </w:pPr>
            <w:r>
              <w:rPr>
                <w:noProof/>
              </w:rPr>
              <w:drawing>
                <wp:inline distT="0" distB="0" distL="0" distR="0">
                  <wp:extent cx="3327991" cy="1663996"/>
                  <wp:effectExtent l="19050" t="0" r="5759" b="0"/>
                  <wp:docPr id="205" name="Рисунок 55" descr="Уснея флоридская — Usnea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Уснея флоридская — Usnea florida"/>
                          <pic:cNvPicPr>
                            <a:picLocks noChangeAspect="1" noChangeArrowheads="1"/>
                          </pic:cNvPicPr>
                        </pic:nvPicPr>
                        <pic:blipFill>
                          <a:blip r:embed="rId335" cstate="print"/>
                          <a:srcRect/>
                          <a:stretch>
                            <a:fillRect/>
                          </a:stretch>
                        </pic:blipFill>
                        <pic:spPr bwMode="auto">
                          <a:xfrm>
                            <a:off x="0" y="0"/>
                            <a:ext cx="3332526" cy="1666264"/>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w:t>
            </w:r>
            <w:r w:rsidRPr="001552A1">
              <w:t>. </w:t>
            </w:r>
            <w:hyperlink r:id="rId336" w:anchor="tallom" w:tgtFrame="_blank" w:history="1">
              <w:r w:rsidRPr="001552A1">
                <w:rPr>
                  <w:rStyle w:val="a8"/>
                  <w:color w:val="auto"/>
                  <w:u w:val="none"/>
                </w:rPr>
                <w:t>Таллом</w:t>
              </w:r>
            </w:hyperlink>
            <w:r w:rsidRPr="001552A1">
              <w:t> прямостоячий, кустистый, сильноразветвленный, жесткий, до 5-8 см длиной, пепельно-зеленый. Веточки </w:t>
            </w:r>
            <w:hyperlink r:id="rId337" w:anchor="tallom" w:tgtFrame="_blank" w:history="1">
              <w:r w:rsidRPr="001552A1">
                <w:rPr>
                  <w:rStyle w:val="a8"/>
                  <w:color w:val="auto"/>
                  <w:u w:val="none"/>
                </w:rPr>
                <w:t>таллома</w:t>
              </w:r>
            </w:hyperlink>
            <w:r w:rsidRPr="001552A1">
              <w:t> густо усажены мелкими сосочками и длинными фибриллами. Сердцевина от КОН не изменяется.</w:t>
            </w:r>
          </w:p>
          <w:p w:rsidR="008A69DB" w:rsidRPr="001552A1" w:rsidRDefault="008A69DB" w:rsidP="005D300F">
            <w:r w:rsidRPr="001552A1">
              <w:rPr>
                <w:b/>
              </w:rPr>
              <w:t>Апотеции</w:t>
            </w:r>
            <w:r w:rsidRPr="001552A1">
              <w:t>. </w:t>
            </w:r>
            <w:hyperlink r:id="rId338" w:anchor="apotec-perit" w:tgtFrame="_blank" w:history="1">
              <w:r w:rsidRPr="001552A1">
                <w:rPr>
                  <w:rStyle w:val="a8"/>
                  <w:color w:val="auto"/>
                  <w:u w:val="none"/>
                </w:rPr>
                <w:t>Апотеции</w:t>
              </w:r>
            </w:hyperlink>
            <w:r w:rsidRPr="001552A1">
              <w:t> многочисленные, образуются на верхушках каждой ветви, крупные, 4 — 10 мм в диаметре. Диск окружен ресничками.</w:t>
            </w:r>
          </w:p>
          <w:p w:rsidR="008A69DB" w:rsidRPr="001552A1" w:rsidRDefault="008A69DB" w:rsidP="005D300F">
            <w:r w:rsidRPr="001552A1">
              <w:rPr>
                <w:b/>
              </w:rPr>
              <w:t>Местообитания. </w:t>
            </w:r>
            <w:r w:rsidRPr="001552A1">
              <w:t>На коре деревьев.</w:t>
            </w:r>
          </w:p>
          <w:p w:rsidR="008A69DB" w:rsidRPr="001552A1" w:rsidRDefault="008A69DB" w:rsidP="005D300F">
            <w:r w:rsidRPr="001552A1">
              <w:rPr>
                <w:b/>
              </w:rPr>
              <w:t>Распространение. </w:t>
            </w:r>
            <w:r w:rsidRPr="001552A1">
              <w:t>В средней полосе Европейской части.</w:t>
            </w:r>
          </w:p>
          <w:p w:rsidR="008A69DB" w:rsidRPr="001552A1" w:rsidRDefault="008A69DB" w:rsidP="005D300F">
            <w:pPr>
              <w:jc w:val="center"/>
            </w:pPr>
          </w:p>
        </w:tc>
      </w:tr>
      <w:tr w:rsidR="008A69DB" w:rsidRPr="00C174F1" w:rsidTr="005D300F">
        <w:trPr>
          <w:trHeight w:val="144"/>
        </w:trPr>
        <w:tc>
          <w:tcPr>
            <w:tcW w:w="5433" w:type="dxa"/>
            <w:gridSpan w:val="3"/>
          </w:tcPr>
          <w:p w:rsidR="008A69DB" w:rsidRDefault="008A69DB" w:rsidP="005D300F">
            <w:pPr>
              <w:jc w:val="center"/>
              <w:rPr>
                <w:b/>
                <w:bCs/>
                <w:color w:val="000000"/>
                <w:shd w:val="clear" w:color="auto" w:fill="F8F3EF"/>
              </w:rPr>
            </w:pPr>
            <w:r w:rsidRPr="00A176F9">
              <w:rPr>
                <w:b/>
                <w:bCs/>
                <w:color w:val="000000"/>
                <w:shd w:val="clear" w:color="auto" w:fill="F8F3EF"/>
              </w:rPr>
              <w:t>Уснея жесткая — Usneahirta (L.) Wigg. emend. Mоt.</w:t>
            </w:r>
          </w:p>
          <w:p w:rsidR="008A69DB" w:rsidRPr="00A176F9" w:rsidRDefault="008A69DB" w:rsidP="005D300F">
            <w:pPr>
              <w:jc w:val="center"/>
            </w:pPr>
            <w:r>
              <w:rPr>
                <w:noProof/>
              </w:rPr>
              <w:drawing>
                <wp:inline distT="0" distB="0" distL="0" distR="0">
                  <wp:extent cx="3343541" cy="1671771"/>
                  <wp:effectExtent l="19050" t="0" r="9259" b="0"/>
                  <wp:docPr id="206" name="Рисунок 58"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ИСУНОК"/>
                          <pic:cNvPicPr>
                            <a:picLocks noChangeAspect="1" noChangeArrowheads="1"/>
                          </pic:cNvPicPr>
                        </pic:nvPicPr>
                        <pic:blipFill>
                          <a:blip r:embed="rId339" cstate="print"/>
                          <a:srcRect/>
                          <a:stretch>
                            <a:fillRect/>
                          </a:stretch>
                        </pic:blipFill>
                        <pic:spPr bwMode="auto">
                          <a:xfrm>
                            <a:off x="0" y="0"/>
                            <a:ext cx="3345466" cy="1672734"/>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 </w:t>
            </w:r>
            <w:hyperlink r:id="rId340" w:anchor="tallom" w:tgtFrame="_blank" w:history="1">
              <w:r w:rsidRPr="001552A1">
                <w:rPr>
                  <w:rStyle w:val="a8"/>
                  <w:color w:val="auto"/>
                  <w:u w:val="none"/>
                </w:rPr>
                <w:t>Таллом</w:t>
              </w:r>
            </w:hyperlink>
            <w:r w:rsidRPr="001552A1">
              <w:t> прямостоячий, кустистый, сильноразветвленный, 3-8 см длиной, бледно- или темно-зеленый или зеленовато-желтый, у основания не темный. Главные ветви без сосочков, ямчатые, с многочисленными фибриллами и соралями. Вторичные веточки также с </w:t>
            </w:r>
            <w:hyperlink r:id="rId341" w:anchor="sored-izid" w:tgtFrame="_blank" w:history="1">
              <w:r w:rsidRPr="001552A1">
                <w:rPr>
                  <w:rStyle w:val="a8"/>
                  <w:color w:val="auto"/>
                  <w:u w:val="none"/>
                </w:rPr>
                <w:t>соредиями</w:t>
              </w:r>
            </w:hyperlink>
            <w:r w:rsidRPr="001552A1">
              <w:t xml:space="preserve">. Сердцевина </w:t>
            </w:r>
            <w:proofErr w:type="gramStart"/>
            <w:r w:rsidRPr="001552A1">
              <w:t>от</w:t>
            </w:r>
            <w:proofErr w:type="gramEnd"/>
            <w:r w:rsidRPr="001552A1">
              <w:t xml:space="preserve"> КОН не изменяется.</w:t>
            </w:r>
          </w:p>
          <w:p w:rsidR="008A69DB" w:rsidRPr="001552A1" w:rsidRDefault="008A69DB" w:rsidP="005D300F">
            <w:r w:rsidRPr="001552A1">
              <w:rPr>
                <w:b/>
              </w:rPr>
              <w:t>Апотеции</w:t>
            </w:r>
            <w:r w:rsidRPr="001552A1">
              <w:t>. </w:t>
            </w:r>
            <w:hyperlink r:id="rId342" w:anchor="apotec-perit" w:tgtFrame="_blank" w:history="1">
              <w:r w:rsidRPr="001552A1">
                <w:rPr>
                  <w:rStyle w:val="a8"/>
                  <w:color w:val="auto"/>
                  <w:u w:val="none"/>
                </w:rPr>
                <w:t>Апотеции</w:t>
              </w:r>
            </w:hyperlink>
            <w:r w:rsidRPr="001552A1">
              <w:t> обычно отсутствуют.</w:t>
            </w:r>
          </w:p>
          <w:p w:rsidR="008A69DB" w:rsidRPr="001552A1" w:rsidRDefault="008A69DB" w:rsidP="005D300F">
            <w:r w:rsidRPr="001552A1">
              <w:rPr>
                <w:b/>
              </w:rPr>
              <w:t>Местообитания. </w:t>
            </w:r>
            <w:r w:rsidRPr="001552A1">
              <w:t xml:space="preserve">На коре деревьев, </w:t>
            </w:r>
            <w:r w:rsidRPr="001552A1">
              <w:lastRenderedPageBreak/>
              <w:t>преимущественно сосны и березы.</w:t>
            </w:r>
          </w:p>
          <w:p w:rsidR="008A69DB" w:rsidRPr="001552A1" w:rsidRDefault="008A69DB" w:rsidP="005D300F">
            <w:r w:rsidRPr="001552A1">
              <w:rPr>
                <w:b/>
              </w:rPr>
              <w:t>Распространение. </w:t>
            </w:r>
            <w:r w:rsidRPr="001552A1">
              <w:t>Широко распространена в умеренных областях.</w:t>
            </w:r>
          </w:p>
          <w:p w:rsidR="008A69DB" w:rsidRPr="001552A1" w:rsidRDefault="008A69DB" w:rsidP="005D300F">
            <w:pPr>
              <w:jc w:val="center"/>
            </w:pPr>
          </w:p>
        </w:tc>
      </w:tr>
      <w:tr w:rsidR="008A69DB" w:rsidRPr="00C174F1" w:rsidTr="005D300F">
        <w:trPr>
          <w:trHeight w:val="144"/>
        </w:trPr>
        <w:tc>
          <w:tcPr>
            <w:tcW w:w="9830" w:type="dxa"/>
            <w:gridSpan w:val="4"/>
          </w:tcPr>
          <w:p w:rsidR="008A69DB" w:rsidRPr="001552A1" w:rsidRDefault="008A69DB" w:rsidP="005D300F">
            <w:pPr>
              <w:pStyle w:val="a7"/>
              <w:shd w:val="clear" w:color="auto" w:fill="F8F3EF"/>
              <w:jc w:val="center"/>
            </w:pPr>
            <w:r w:rsidRPr="001552A1">
              <w:rPr>
                <w:b/>
                <w:bCs/>
              </w:rPr>
              <w:lastRenderedPageBreak/>
              <w:t>Род Эверния — EverniaAch.</w:t>
            </w:r>
          </w:p>
          <w:p w:rsidR="008A69DB" w:rsidRPr="001552A1" w:rsidRDefault="00A13F88" w:rsidP="005D300F">
            <w:hyperlink r:id="rId343" w:anchor="tallom" w:tgtFrame="_blank" w:history="1">
              <w:r w:rsidR="008A69DB" w:rsidRPr="001552A1">
                <w:rPr>
                  <w:rStyle w:val="a8"/>
                  <w:color w:val="auto"/>
                  <w:u w:val="none"/>
                </w:rPr>
                <w:t>Таллом</w:t>
              </w:r>
            </w:hyperlink>
            <w:r w:rsidR="008A69DB" w:rsidRPr="001552A1">
              <w:t> кустистый, мягкий, из округлых или плоских, дихотомически ветвящихся лопастей; прикреплен к субстрату гомфом. Центрального тяжа нет. Сердцевинная ткань рыхлая, паутинистая.</w:t>
            </w:r>
          </w:p>
          <w:p w:rsidR="008A69DB" w:rsidRPr="001552A1" w:rsidRDefault="00A13F88" w:rsidP="005D300F">
            <w:hyperlink r:id="rId344" w:anchor="apotec-perit" w:tgtFrame="_blank" w:history="1">
              <w:r w:rsidR="008A69DB" w:rsidRPr="001552A1">
                <w:rPr>
                  <w:rStyle w:val="a8"/>
                  <w:color w:val="auto"/>
                  <w:u w:val="none"/>
                </w:rPr>
                <w:t>Апотеции</w:t>
              </w:r>
            </w:hyperlink>
            <w:r w:rsidR="008A69DB" w:rsidRPr="001552A1">
              <w:t> редки, и если есть, то довольно крупные (до 10 мм в диаметре), леканориновые.</w:t>
            </w:r>
          </w:p>
          <w:p w:rsidR="008A69DB" w:rsidRPr="001552A1" w:rsidRDefault="008A69DB" w:rsidP="005D300F">
            <w:r w:rsidRPr="001552A1">
              <w:t>Растут на коре деревьев, обнаженной древесине, почве.</w:t>
            </w:r>
          </w:p>
          <w:p w:rsidR="008A69DB" w:rsidRPr="001552A1" w:rsidRDefault="008A69DB" w:rsidP="005D300F">
            <w:r w:rsidRPr="001552A1">
              <w:t>В России встречается примерно 6 видов</w:t>
            </w:r>
          </w:p>
          <w:p w:rsidR="008A69DB" w:rsidRPr="001552A1" w:rsidRDefault="008A69DB" w:rsidP="005D300F">
            <w:pPr>
              <w:jc w:val="center"/>
            </w:pPr>
          </w:p>
        </w:tc>
      </w:tr>
      <w:tr w:rsidR="008A69DB" w:rsidRPr="00C174F1" w:rsidTr="005D300F">
        <w:trPr>
          <w:trHeight w:val="144"/>
        </w:trPr>
        <w:tc>
          <w:tcPr>
            <w:tcW w:w="5433" w:type="dxa"/>
            <w:gridSpan w:val="3"/>
          </w:tcPr>
          <w:p w:rsidR="008A69DB" w:rsidRDefault="008A69DB" w:rsidP="005D300F">
            <w:pPr>
              <w:jc w:val="center"/>
              <w:rPr>
                <w:b/>
                <w:bCs/>
                <w:color w:val="000000"/>
                <w:shd w:val="clear" w:color="auto" w:fill="F8F3EF"/>
              </w:rPr>
            </w:pPr>
            <w:r w:rsidRPr="00EE666C">
              <w:rPr>
                <w:b/>
                <w:bCs/>
                <w:color w:val="000000"/>
                <w:shd w:val="clear" w:color="auto" w:fill="F8F3EF"/>
              </w:rPr>
              <w:t>Эверния, </w:t>
            </w:r>
            <w:r w:rsidRPr="00EE666C">
              <w:rPr>
                <w:color w:val="000000"/>
                <w:shd w:val="clear" w:color="auto" w:fill="F8F3EF"/>
              </w:rPr>
              <w:t>или</w:t>
            </w:r>
            <w:r w:rsidRPr="00EE666C">
              <w:rPr>
                <w:b/>
                <w:bCs/>
                <w:color w:val="000000"/>
                <w:shd w:val="clear" w:color="auto" w:fill="F8F3EF"/>
              </w:rPr>
              <w:t> псевдоэверния шелушащаяся — Everniafurfuracea (L.) Mann</w:t>
            </w:r>
          </w:p>
          <w:p w:rsidR="008A69DB" w:rsidRPr="00EE666C" w:rsidRDefault="008A69DB" w:rsidP="005D300F">
            <w:pPr>
              <w:jc w:val="center"/>
            </w:pPr>
            <w:r>
              <w:rPr>
                <w:noProof/>
              </w:rPr>
              <w:drawing>
                <wp:inline distT="0" distB="0" distL="0" distR="0">
                  <wp:extent cx="3359888" cy="1679944"/>
                  <wp:effectExtent l="19050" t="0" r="0" b="0"/>
                  <wp:docPr id="207" name="Рисунок 61" descr="Эверния шелушащаяся — Evernia furfura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Эверния шелушащаяся — Evernia furfuracea"/>
                          <pic:cNvPicPr>
                            <a:picLocks noChangeAspect="1" noChangeArrowheads="1"/>
                          </pic:cNvPicPr>
                        </pic:nvPicPr>
                        <pic:blipFill>
                          <a:blip r:embed="rId345" cstate="print"/>
                          <a:srcRect/>
                          <a:stretch>
                            <a:fillRect/>
                          </a:stretch>
                        </pic:blipFill>
                        <pic:spPr bwMode="auto">
                          <a:xfrm>
                            <a:off x="0" y="0"/>
                            <a:ext cx="3362114" cy="1681057"/>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 </w:t>
            </w:r>
            <w:hyperlink r:id="rId346" w:anchor="tallom" w:tgtFrame="_blank" w:history="1">
              <w:r w:rsidRPr="001552A1">
                <w:rPr>
                  <w:rStyle w:val="a8"/>
                  <w:color w:val="auto"/>
                  <w:u w:val="none"/>
                </w:rPr>
                <w:t>Таллом</w:t>
              </w:r>
            </w:hyperlink>
            <w:r w:rsidRPr="001552A1">
              <w:t xml:space="preserve"> кустистый, состоит из лопастей с желобчато-загнутыми на нижнюю сторону краями. Верхняя сторона светло-зеленовато-серая до </w:t>
            </w:r>
            <w:proofErr w:type="gramStart"/>
            <w:r w:rsidRPr="001552A1">
              <w:t>темно-серой</w:t>
            </w:r>
            <w:proofErr w:type="gramEnd"/>
            <w:r w:rsidRPr="001552A1">
              <w:t>, с многочисленными </w:t>
            </w:r>
            <w:hyperlink r:id="rId347" w:anchor="sored-izid" w:tgtFrame="_blank" w:history="1">
              <w:r w:rsidRPr="001552A1">
                <w:rPr>
                  <w:rStyle w:val="a8"/>
                  <w:color w:val="auto"/>
                  <w:u w:val="none"/>
                </w:rPr>
                <w:t>изидиями</w:t>
              </w:r>
            </w:hyperlink>
            <w:r w:rsidRPr="001552A1">
              <w:t>; нижняя — синевато-черная или голубовато-серая; у молодых экземпляров нижняя сторона розоватая. Лопасти правильно дихотомически ветвятся.</w:t>
            </w:r>
          </w:p>
          <w:p w:rsidR="008A69DB" w:rsidRPr="001552A1" w:rsidRDefault="008A69DB" w:rsidP="005D300F">
            <w:r w:rsidRPr="001552A1">
              <w:rPr>
                <w:b/>
              </w:rPr>
              <w:t>Местообитания. </w:t>
            </w:r>
            <w:r w:rsidRPr="001552A1">
              <w:t>На коре деревьев, обработанной гнилой древесине, мшистых скалах.</w:t>
            </w:r>
          </w:p>
          <w:p w:rsidR="008A69DB" w:rsidRPr="001552A1" w:rsidRDefault="008A69DB" w:rsidP="005D300F">
            <w:r w:rsidRPr="001552A1">
              <w:rPr>
                <w:b/>
              </w:rPr>
              <w:t>Распространение. </w:t>
            </w:r>
            <w:r w:rsidRPr="001552A1">
              <w:t>По всей России в равнинных и горных лесах.</w:t>
            </w:r>
          </w:p>
          <w:p w:rsidR="008A69DB" w:rsidRPr="001552A1" w:rsidRDefault="008A69DB" w:rsidP="005D300F">
            <w:pPr>
              <w:jc w:val="center"/>
            </w:pPr>
          </w:p>
        </w:tc>
      </w:tr>
      <w:tr w:rsidR="008A69DB" w:rsidRPr="00C174F1" w:rsidTr="005D300F">
        <w:trPr>
          <w:trHeight w:val="144"/>
        </w:trPr>
        <w:tc>
          <w:tcPr>
            <w:tcW w:w="5433" w:type="dxa"/>
            <w:gridSpan w:val="3"/>
          </w:tcPr>
          <w:p w:rsidR="008A69DB" w:rsidRDefault="008A69DB" w:rsidP="005D300F">
            <w:pPr>
              <w:jc w:val="center"/>
              <w:rPr>
                <w:b/>
                <w:bCs/>
                <w:color w:val="000000"/>
                <w:shd w:val="clear" w:color="auto" w:fill="F8F3EF"/>
              </w:rPr>
            </w:pPr>
            <w:r w:rsidRPr="00EE666C">
              <w:rPr>
                <w:b/>
                <w:bCs/>
                <w:color w:val="000000"/>
                <w:shd w:val="clear" w:color="auto" w:fill="F8F3EF"/>
              </w:rPr>
              <w:t>Эверния сливовая, </w:t>
            </w:r>
            <w:r w:rsidRPr="00EE666C">
              <w:rPr>
                <w:color w:val="000000"/>
                <w:shd w:val="clear" w:color="auto" w:fill="F8F3EF"/>
              </w:rPr>
              <w:t>или</w:t>
            </w:r>
            <w:r w:rsidRPr="00EE666C">
              <w:rPr>
                <w:b/>
                <w:bCs/>
                <w:color w:val="000000"/>
                <w:shd w:val="clear" w:color="auto" w:fill="F8F3EF"/>
              </w:rPr>
              <w:t> «дубовый мох» — Everniaprunastri (L.) Ach.</w:t>
            </w:r>
          </w:p>
          <w:p w:rsidR="008A69DB" w:rsidRDefault="008A69DB" w:rsidP="005D300F">
            <w:pPr>
              <w:jc w:val="center"/>
            </w:pPr>
            <w:r>
              <w:rPr>
                <w:noProof/>
              </w:rPr>
              <w:drawing>
                <wp:inline distT="0" distB="0" distL="0" distR="0">
                  <wp:extent cx="3255778" cy="1627889"/>
                  <wp:effectExtent l="19050" t="0" r="1772" b="0"/>
                  <wp:docPr id="208" name="Рисунок 64" descr="Эверния сливовая, или «дубовый мох» — Evernia prunas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Эверния сливовая, или «дубовый мох» — Evernia prunastri"/>
                          <pic:cNvPicPr>
                            <a:picLocks noChangeAspect="1" noChangeArrowheads="1"/>
                          </pic:cNvPicPr>
                        </pic:nvPicPr>
                        <pic:blipFill>
                          <a:blip r:embed="rId348" cstate="print"/>
                          <a:srcRect/>
                          <a:stretch>
                            <a:fillRect/>
                          </a:stretch>
                        </pic:blipFill>
                        <pic:spPr bwMode="auto">
                          <a:xfrm>
                            <a:off x="0" y="0"/>
                            <a:ext cx="3262324" cy="1631162"/>
                          </a:xfrm>
                          <a:prstGeom prst="rect">
                            <a:avLst/>
                          </a:prstGeom>
                          <a:noFill/>
                          <a:ln w="9525">
                            <a:noFill/>
                            <a:miter lim="800000"/>
                            <a:headEnd/>
                            <a:tailEnd/>
                          </a:ln>
                        </pic:spPr>
                      </pic:pic>
                    </a:graphicData>
                  </a:graphic>
                </wp:inline>
              </w:drawing>
            </w:r>
          </w:p>
          <w:p w:rsidR="008A69DB" w:rsidRDefault="008A69DB" w:rsidP="005D300F">
            <w:pPr>
              <w:jc w:val="center"/>
            </w:pPr>
          </w:p>
          <w:p w:rsidR="008A69DB" w:rsidRPr="00EE666C" w:rsidRDefault="008A69DB" w:rsidP="005D300F"/>
        </w:tc>
        <w:tc>
          <w:tcPr>
            <w:tcW w:w="4397" w:type="dxa"/>
          </w:tcPr>
          <w:p w:rsidR="008A69DB" w:rsidRPr="001552A1" w:rsidRDefault="008A69DB" w:rsidP="005D300F">
            <w:r w:rsidRPr="001552A1">
              <w:rPr>
                <w:b/>
              </w:rPr>
              <w:t>Таллом. </w:t>
            </w:r>
            <w:hyperlink r:id="rId349" w:anchor="tallom" w:tgtFrame="_blank" w:history="1">
              <w:r w:rsidRPr="001552A1">
                <w:rPr>
                  <w:rStyle w:val="a8"/>
                  <w:color w:val="auto"/>
                  <w:u w:val="none"/>
                </w:rPr>
                <w:t>Таллом</w:t>
              </w:r>
            </w:hyperlink>
            <w:r w:rsidRPr="001552A1">
              <w:t xml:space="preserve"> кустистый, восходящий или повисающий, мягкий, состоит из нежных плоских лопастей со слабо завернутым на нижнюю сторону краем. Верхняя сторона зеленоватая или сероватая, нижняя — немного светлее, часто розоватая. По краю лопастей расположены многочисленные серовато-белые выпуклые сорали, иногда образующие сплошную оторочку края. </w:t>
            </w:r>
            <w:proofErr w:type="gramStart"/>
            <w:r w:rsidRPr="001552A1">
              <w:t>От</w:t>
            </w:r>
            <w:proofErr w:type="gramEnd"/>
            <w:r w:rsidRPr="001552A1">
              <w:t xml:space="preserve"> КОН </w:t>
            </w:r>
            <w:hyperlink r:id="rId350" w:anchor="tallom" w:tgtFrame="_blank" w:history="1">
              <w:r w:rsidRPr="001552A1">
                <w:rPr>
                  <w:rStyle w:val="a8"/>
                  <w:color w:val="auto"/>
                  <w:u w:val="none"/>
                </w:rPr>
                <w:t>таллом</w:t>
              </w:r>
            </w:hyperlink>
            <w:r w:rsidRPr="001552A1">
              <w:t> желтеет.</w:t>
            </w:r>
          </w:p>
          <w:p w:rsidR="008A69DB" w:rsidRPr="001552A1" w:rsidRDefault="008A69DB" w:rsidP="005D300F">
            <w:r w:rsidRPr="001552A1">
              <w:rPr>
                <w:b/>
              </w:rPr>
              <w:t>Апотеции. </w:t>
            </w:r>
            <w:hyperlink r:id="rId351" w:anchor="apotec-perit" w:tgtFrame="_blank" w:history="1">
              <w:r w:rsidRPr="001552A1">
                <w:rPr>
                  <w:rStyle w:val="a8"/>
                  <w:color w:val="auto"/>
                  <w:u w:val="none"/>
                </w:rPr>
                <w:t>Апотеции</w:t>
              </w:r>
            </w:hyperlink>
            <w:r w:rsidRPr="001552A1">
              <w:t> редки.</w:t>
            </w:r>
          </w:p>
          <w:p w:rsidR="008A69DB" w:rsidRPr="001552A1" w:rsidRDefault="008A69DB" w:rsidP="005D300F">
            <w:r w:rsidRPr="001552A1">
              <w:rPr>
                <w:b/>
              </w:rPr>
              <w:t>Местообитания. </w:t>
            </w:r>
            <w:r w:rsidRPr="001552A1">
              <w:t>На коре деревьев и обработанной древесине, редко на почве.</w:t>
            </w:r>
          </w:p>
          <w:p w:rsidR="008A69DB" w:rsidRPr="001552A1" w:rsidRDefault="008A69DB" w:rsidP="005D300F">
            <w:r w:rsidRPr="001552A1">
              <w:rPr>
                <w:b/>
              </w:rPr>
              <w:t>Распространение</w:t>
            </w:r>
            <w:r w:rsidRPr="001552A1">
              <w:t>. В северных и умеренных областях, преимущественно в Европейской части</w:t>
            </w:r>
          </w:p>
          <w:p w:rsidR="008A69DB" w:rsidRPr="001552A1" w:rsidRDefault="008A69DB" w:rsidP="005D300F">
            <w:pPr>
              <w:jc w:val="center"/>
            </w:pPr>
          </w:p>
        </w:tc>
      </w:tr>
      <w:tr w:rsidR="008A69DB" w:rsidRPr="00C174F1" w:rsidTr="005D300F">
        <w:trPr>
          <w:trHeight w:val="144"/>
        </w:trPr>
        <w:tc>
          <w:tcPr>
            <w:tcW w:w="5433" w:type="dxa"/>
            <w:gridSpan w:val="3"/>
          </w:tcPr>
          <w:p w:rsidR="008A69DB" w:rsidRDefault="008A69DB" w:rsidP="005D300F">
            <w:pPr>
              <w:jc w:val="center"/>
              <w:rPr>
                <w:b/>
                <w:bCs/>
                <w:color w:val="000000"/>
                <w:shd w:val="clear" w:color="auto" w:fill="F8F3EF"/>
              </w:rPr>
            </w:pPr>
            <w:r w:rsidRPr="00EE666C">
              <w:rPr>
                <w:b/>
                <w:bCs/>
                <w:color w:val="000000"/>
                <w:shd w:val="clear" w:color="auto" w:fill="F8F3EF"/>
              </w:rPr>
              <w:t>Эверния мезоморфная, или среднеморфная — Everniamesomorpha (Flot.) Nyl.</w:t>
            </w:r>
          </w:p>
          <w:p w:rsidR="008A69DB" w:rsidRPr="00EE666C" w:rsidRDefault="008A69DB" w:rsidP="005D300F">
            <w:pPr>
              <w:jc w:val="center"/>
            </w:pPr>
            <w:r>
              <w:rPr>
                <w:noProof/>
              </w:rPr>
              <w:lastRenderedPageBreak/>
              <w:drawing>
                <wp:inline distT="0" distB="0" distL="0" distR="0">
                  <wp:extent cx="3425899" cy="1712950"/>
                  <wp:effectExtent l="19050" t="0" r="3101" b="0"/>
                  <wp:docPr id="209" name="Рисунок 67" descr="Эверния мезоморфная, или среднеморфная — Evernia mesomor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Эверния мезоморфная, или среднеморфная — Evernia mesomorpha"/>
                          <pic:cNvPicPr>
                            <a:picLocks noChangeAspect="1" noChangeArrowheads="1"/>
                          </pic:cNvPicPr>
                        </pic:nvPicPr>
                        <pic:blipFill>
                          <a:blip r:embed="rId352" cstate="print"/>
                          <a:srcRect/>
                          <a:stretch>
                            <a:fillRect/>
                          </a:stretch>
                        </pic:blipFill>
                        <pic:spPr bwMode="auto">
                          <a:xfrm>
                            <a:off x="0" y="0"/>
                            <a:ext cx="3427138" cy="1713570"/>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lastRenderedPageBreak/>
              <w:t>Таллом. </w:t>
            </w:r>
            <w:hyperlink r:id="rId353" w:anchor="tallom" w:tgtFrame="_blank" w:history="1">
              <w:r w:rsidRPr="001552A1">
                <w:rPr>
                  <w:rStyle w:val="a8"/>
                  <w:color w:val="auto"/>
                  <w:u w:val="none"/>
                </w:rPr>
                <w:t>Таллом</w:t>
              </w:r>
            </w:hyperlink>
            <w:r w:rsidRPr="001552A1">
              <w:t> кустистый, прямостоячий или почти повисающий, более грубый, чем у предыдущего вида, зеленовато-серый. Лопасти на поперечном разрезе округло-угловатые и лишь в местах ветвлений уплощенные. </w:t>
            </w:r>
            <w:hyperlink r:id="rId354" w:anchor="sored-izid" w:tgtFrame="_blank" w:history="1">
              <w:r w:rsidRPr="001552A1">
                <w:rPr>
                  <w:rStyle w:val="a8"/>
                  <w:color w:val="auto"/>
                  <w:u w:val="none"/>
                </w:rPr>
                <w:t>Соредии</w:t>
              </w:r>
            </w:hyperlink>
            <w:r w:rsidRPr="001552A1">
              <w:t> обильные, расположены по всей поверхности </w:t>
            </w:r>
            <w:hyperlink r:id="rId355" w:anchor="tallom" w:tgtFrame="_blank" w:history="1">
              <w:r w:rsidRPr="001552A1">
                <w:rPr>
                  <w:rStyle w:val="a8"/>
                  <w:color w:val="auto"/>
                  <w:u w:val="none"/>
                </w:rPr>
                <w:t>таллома</w:t>
              </w:r>
            </w:hyperlink>
            <w:r w:rsidRPr="001552A1">
              <w:t xml:space="preserve">. </w:t>
            </w:r>
            <w:proofErr w:type="gramStart"/>
            <w:r w:rsidRPr="001552A1">
              <w:t>От</w:t>
            </w:r>
            <w:proofErr w:type="gramEnd"/>
            <w:r w:rsidRPr="001552A1">
              <w:t xml:space="preserve"> КОН не изменяется.</w:t>
            </w:r>
          </w:p>
          <w:p w:rsidR="008A69DB" w:rsidRPr="001552A1" w:rsidRDefault="008A69DB" w:rsidP="005D300F">
            <w:r w:rsidRPr="001552A1">
              <w:rPr>
                <w:b/>
              </w:rPr>
              <w:lastRenderedPageBreak/>
              <w:t>Апотеции</w:t>
            </w:r>
            <w:r w:rsidRPr="001552A1">
              <w:t>. </w:t>
            </w:r>
            <w:hyperlink r:id="rId356" w:anchor="apotec-perit" w:tgtFrame="_blank" w:history="1">
              <w:r w:rsidRPr="001552A1">
                <w:rPr>
                  <w:rStyle w:val="a8"/>
                  <w:color w:val="auto"/>
                  <w:u w:val="none"/>
                </w:rPr>
                <w:t>Апотеции</w:t>
              </w:r>
            </w:hyperlink>
            <w:r w:rsidRPr="001552A1">
              <w:t> почти всегда отсутствуют.</w:t>
            </w:r>
          </w:p>
          <w:p w:rsidR="008A69DB" w:rsidRPr="001552A1" w:rsidRDefault="008A69DB" w:rsidP="005D300F">
            <w:r w:rsidRPr="001552A1">
              <w:rPr>
                <w:b/>
              </w:rPr>
              <w:t>Местообитания</w:t>
            </w:r>
            <w:r w:rsidRPr="001552A1">
              <w:t>. На коре деревьев, обработанной древесине, изредка на мшистой почве.</w:t>
            </w:r>
          </w:p>
          <w:p w:rsidR="008A69DB" w:rsidRPr="001552A1" w:rsidRDefault="008A69DB" w:rsidP="005D300F">
            <w:r w:rsidRPr="001552A1">
              <w:rPr>
                <w:b/>
              </w:rPr>
              <w:t>Распространение. </w:t>
            </w:r>
            <w:r w:rsidRPr="001552A1">
              <w:t>В северных и умеренных областях.</w:t>
            </w:r>
          </w:p>
          <w:p w:rsidR="008A69DB" w:rsidRPr="001552A1" w:rsidRDefault="008A69DB" w:rsidP="005D300F">
            <w:pPr>
              <w:jc w:val="center"/>
            </w:pPr>
          </w:p>
        </w:tc>
      </w:tr>
      <w:tr w:rsidR="008A69DB" w:rsidRPr="00C174F1" w:rsidTr="005D300F">
        <w:trPr>
          <w:trHeight w:val="144"/>
        </w:trPr>
        <w:tc>
          <w:tcPr>
            <w:tcW w:w="5433" w:type="dxa"/>
            <w:gridSpan w:val="3"/>
          </w:tcPr>
          <w:p w:rsidR="008A69DB" w:rsidRDefault="008A69DB" w:rsidP="005D300F">
            <w:pPr>
              <w:jc w:val="center"/>
              <w:rPr>
                <w:b/>
                <w:bCs/>
                <w:color w:val="000000"/>
                <w:shd w:val="clear" w:color="auto" w:fill="F8F3EF"/>
              </w:rPr>
            </w:pPr>
            <w:r w:rsidRPr="00EE666C">
              <w:rPr>
                <w:b/>
                <w:bCs/>
                <w:color w:val="000000"/>
                <w:shd w:val="clear" w:color="auto" w:fill="F8F3EF"/>
              </w:rPr>
              <w:lastRenderedPageBreak/>
              <w:t>Эверния растопыренная — Everniadivaricata (L.) Асh.</w:t>
            </w:r>
          </w:p>
          <w:p w:rsidR="008A69DB" w:rsidRPr="00EE666C" w:rsidRDefault="008A69DB" w:rsidP="005D300F">
            <w:pPr>
              <w:jc w:val="center"/>
            </w:pPr>
            <w:r>
              <w:rPr>
                <w:noProof/>
              </w:rPr>
              <w:drawing>
                <wp:inline distT="0" distB="0" distL="0" distR="0">
                  <wp:extent cx="3530009" cy="1765005"/>
                  <wp:effectExtent l="19050" t="0" r="0" b="0"/>
                  <wp:docPr id="210" name="Рисунок 70" descr="Эверния растопыренная — Evernia divari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Эверния растопыренная — Evernia divaricata"/>
                          <pic:cNvPicPr>
                            <a:picLocks noChangeAspect="1" noChangeArrowheads="1"/>
                          </pic:cNvPicPr>
                        </pic:nvPicPr>
                        <pic:blipFill>
                          <a:blip r:embed="rId357" cstate="print"/>
                          <a:srcRect/>
                          <a:stretch>
                            <a:fillRect/>
                          </a:stretch>
                        </pic:blipFill>
                        <pic:spPr bwMode="auto">
                          <a:xfrm>
                            <a:off x="0" y="0"/>
                            <a:ext cx="3533244" cy="1766622"/>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 </w:t>
            </w:r>
            <w:hyperlink r:id="rId358" w:anchor="tallom" w:tgtFrame="_blank" w:history="1">
              <w:r w:rsidRPr="001552A1">
                <w:rPr>
                  <w:rStyle w:val="a8"/>
                  <w:color w:val="auto"/>
                  <w:u w:val="none"/>
                </w:rPr>
                <w:t>Таллом</w:t>
              </w:r>
            </w:hyperlink>
            <w:r w:rsidRPr="001552A1">
              <w:t> кустистый, повисающий, очень мягкий и нежный, сероват</w:t>
            </w:r>
            <w:proofErr w:type="gramStart"/>
            <w:r w:rsidRPr="001552A1">
              <w:t>о-</w:t>
            </w:r>
            <w:proofErr w:type="gramEnd"/>
            <w:r w:rsidRPr="001552A1">
              <w:t xml:space="preserve"> или желтовато-зеленый. Лопасти </w:t>
            </w:r>
            <w:hyperlink r:id="rId359" w:anchor="tallom" w:tgtFrame="_blank" w:history="1">
              <w:r w:rsidRPr="001552A1">
                <w:rPr>
                  <w:rStyle w:val="a8"/>
                  <w:color w:val="auto"/>
                  <w:u w:val="none"/>
                </w:rPr>
                <w:t>таллома</w:t>
              </w:r>
            </w:hyperlink>
            <w:r w:rsidRPr="001552A1">
              <w:t> тонкие, угловато-округлые, со складчато-ямчатой поверхностью и в более старых местах с растрескивающимся коровым слоем. </w:t>
            </w:r>
            <w:hyperlink r:id="rId360" w:anchor="sored-izid" w:tgtFrame="_blank" w:history="1">
              <w:r w:rsidRPr="001552A1">
                <w:rPr>
                  <w:rStyle w:val="a8"/>
                  <w:color w:val="auto"/>
                  <w:u w:val="none"/>
                </w:rPr>
                <w:t>Соредии</w:t>
              </w:r>
            </w:hyperlink>
            <w:r w:rsidRPr="001552A1">
              <w:t> и изидии всегда отсутствуют.</w:t>
            </w:r>
          </w:p>
          <w:p w:rsidR="008A69DB" w:rsidRPr="001552A1" w:rsidRDefault="008A69DB" w:rsidP="005D300F">
            <w:r w:rsidRPr="001552A1">
              <w:rPr>
                <w:b/>
              </w:rPr>
              <w:t>Апотеции. </w:t>
            </w:r>
            <w:hyperlink r:id="rId361" w:anchor="apotec-perit" w:tgtFrame="_blank" w:history="1">
              <w:r w:rsidRPr="001552A1">
                <w:rPr>
                  <w:rStyle w:val="a8"/>
                  <w:color w:val="auto"/>
                  <w:u w:val="none"/>
                </w:rPr>
                <w:t>Апотеции</w:t>
              </w:r>
            </w:hyperlink>
            <w:r w:rsidRPr="001552A1">
              <w:t> редки, 2-6 мм в диаметре, с коричневатым диском.</w:t>
            </w:r>
          </w:p>
          <w:p w:rsidR="008A69DB" w:rsidRPr="001552A1" w:rsidRDefault="008A69DB" w:rsidP="005D300F">
            <w:r w:rsidRPr="001552A1">
              <w:rPr>
                <w:b/>
              </w:rPr>
              <w:t>Местообитания</w:t>
            </w:r>
            <w:r w:rsidRPr="001552A1">
              <w:t>. На коре деревьев, преимущественно хвойных.</w:t>
            </w:r>
          </w:p>
          <w:p w:rsidR="008A69DB" w:rsidRPr="001552A1" w:rsidRDefault="008A69DB" w:rsidP="005D300F">
            <w:r w:rsidRPr="001552A1">
              <w:rPr>
                <w:b/>
              </w:rPr>
              <w:t>Распространение</w:t>
            </w:r>
            <w:r w:rsidRPr="001552A1">
              <w:t>. По всей лесной полосе, а также в горных лесах Крыма и Кавказа.</w:t>
            </w:r>
          </w:p>
          <w:p w:rsidR="008A69DB" w:rsidRPr="001552A1" w:rsidRDefault="008A69DB" w:rsidP="005D300F">
            <w:pPr>
              <w:jc w:val="center"/>
            </w:pPr>
          </w:p>
        </w:tc>
      </w:tr>
      <w:tr w:rsidR="008A69DB" w:rsidRPr="00C174F1" w:rsidTr="005D300F">
        <w:trPr>
          <w:trHeight w:val="144"/>
        </w:trPr>
        <w:tc>
          <w:tcPr>
            <w:tcW w:w="9830" w:type="dxa"/>
            <w:gridSpan w:val="4"/>
          </w:tcPr>
          <w:p w:rsidR="008A69DB" w:rsidRPr="001552A1" w:rsidRDefault="008A69DB" w:rsidP="005D300F">
            <w:pPr>
              <w:pStyle w:val="a7"/>
              <w:shd w:val="clear" w:color="auto" w:fill="F8F3EF"/>
              <w:jc w:val="center"/>
              <w:rPr>
                <w:b/>
                <w:bCs/>
              </w:rPr>
            </w:pPr>
          </w:p>
          <w:p w:rsidR="008A69DB" w:rsidRPr="001552A1" w:rsidRDefault="008A69DB" w:rsidP="005D300F">
            <w:pPr>
              <w:pStyle w:val="a7"/>
              <w:shd w:val="clear" w:color="auto" w:fill="F8F3EF"/>
              <w:jc w:val="center"/>
            </w:pPr>
            <w:r w:rsidRPr="001552A1">
              <w:rPr>
                <w:b/>
                <w:bCs/>
              </w:rPr>
              <w:t>Род Анаптихия — AnaptychiaKoerb.</w:t>
            </w:r>
          </w:p>
          <w:p w:rsidR="008A69DB" w:rsidRPr="001552A1" w:rsidRDefault="00A13F88" w:rsidP="005D300F">
            <w:hyperlink r:id="rId362" w:anchor="tallom" w:tgtFrame="_blank" w:history="1">
              <w:r w:rsidR="008A69DB" w:rsidRPr="001552A1">
                <w:rPr>
                  <w:rStyle w:val="a8"/>
                  <w:color w:val="auto"/>
                  <w:u w:val="none"/>
                </w:rPr>
                <w:t>Таллом</w:t>
              </w:r>
            </w:hyperlink>
            <w:r w:rsidR="008A69DB" w:rsidRPr="001552A1">
              <w:t> листоватый или кустистый: в виде листовидных розеток или повисающих сильноразветвленных кустиков. К субстрату прикрепляется ризоидами. Лопасти разной ширины и длины, часто по краю с ресничками. Близок к роду фисция, отличается в основном некоторыми анатомическими особенностями строения коры, различимыми только под микроскопом.</w:t>
            </w:r>
          </w:p>
          <w:p w:rsidR="008A69DB" w:rsidRPr="001552A1" w:rsidRDefault="00A13F88" w:rsidP="005D300F">
            <w:hyperlink r:id="rId363" w:anchor="apotec-perit" w:tgtFrame="_blank" w:history="1">
              <w:r w:rsidR="008A69DB" w:rsidRPr="001552A1">
                <w:rPr>
                  <w:rStyle w:val="a8"/>
                  <w:color w:val="auto"/>
                  <w:u w:val="none"/>
                </w:rPr>
                <w:t>Апотеции</w:t>
              </w:r>
            </w:hyperlink>
            <w:r w:rsidR="008A69DB" w:rsidRPr="001552A1">
              <w:t> леканориновые.</w:t>
            </w:r>
          </w:p>
          <w:p w:rsidR="008A69DB" w:rsidRPr="001552A1" w:rsidRDefault="008A69DB" w:rsidP="005D300F">
            <w:r w:rsidRPr="001552A1">
              <w:t>Растут на коре деревьев и на камнях.</w:t>
            </w:r>
          </w:p>
          <w:p w:rsidR="008A69DB" w:rsidRPr="001552A1" w:rsidRDefault="008A69DB" w:rsidP="005D300F">
            <w:r w:rsidRPr="001552A1">
              <w:t>В России встречается около 10 видов. </w:t>
            </w:r>
          </w:p>
        </w:tc>
      </w:tr>
      <w:tr w:rsidR="008A69DB" w:rsidRPr="00C174F1" w:rsidTr="005D300F">
        <w:trPr>
          <w:trHeight w:val="144"/>
        </w:trPr>
        <w:tc>
          <w:tcPr>
            <w:tcW w:w="5433" w:type="dxa"/>
            <w:gridSpan w:val="3"/>
          </w:tcPr>
          <w:p w:rsidR="008A69DB" w:rsidRDefault="008A69DB" w:rsidP="005D300F">
            <w:pPr>
              <w:jc w:val="center"/>
              <w:rPr>
                <w:b/>
                <w:bCs/>
                <w:color w:val="000000"/>
                <w:shd w:val="clear" w:color="auto" w:fill="F8F3EF"/>
              </w:rPr>
            </w:pPr>
            <w:r w:rsidRPr="00EE666C">
              <w:rPr>
                <w:b/>
                <w:bCs/>
                <w:color w:val="000000"/>
                <w:shd w:val="clear" w:color="auto" w:fill="F8F3EF"/>
              </w:rPr>
              <w:t>Анаптихия реснитчатая — Anaptychiaciliaris (L.) Koerb.</w:t>
            </w:r>
          </w:p>
          <w:p w:rsidR="008A69DB" w:rsidRPr="00EE666C" w:rsidRDefault="008A69DB" w:rsidP="005D300F">
            <w:pPr>
              <w:jc w:val="center"/>
            </w:pPr>
            <w:r>
              <w:rPr>
                <w:noProof/>
              </w:rPr>
              <w:drawing>
                <wp:inline distT="0" distB="0" distL="0" distR="0">
                  <wp:extent cx="3423359" cy="1711680"/>
                  <wp:effectExtent l="19050" t="0" r="5641" b="0"/>
                  <wp:docPr id="211" name="Рисунок 73" descr="Анаптихия реснитчатая — Anaptychia cili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Анаптихия реснитчатая — Anaptychia ciliaris"/>
                          <pic:cNvPicPr>
                            <a:picLocks noChangeAspect="1" noChangeArrowheads="1"/>
                          </pic:cNvPicPr>
                        </pic:nvPicPr>
                        <pic:blipFill>
                          <a:blip r:embed="rId364" cstate="print"/>
                          <a:srcRect/>
                          <a:stretch>
                            <a:fillRect/>
                          </a:stretch>
                        </pic:blipFill>
                        <pic:spPr bwMode="auto">
                          <a:xfrm>
                            <a:off x="0" y="0"/>
                            <a:ext cx="3425351" cy="1712676"/>
                          </a:xfrm>
                          <a:prstGeom prst="rect">
                            <a:avLst/>
                          </a:prstGeom>
                          <a:noFill/>
                          <a:ln w="9525">
                            <a:noFill/>
                            <a:miter lim="800000"/>
                            <a:headEnd/>
                            <a:tailEnd/>
                          </a:ln>
                        </pic:spPr>
                      </pic:pic>
                    </a:graphicData>
                  </a:graphic>
                </wp:inline>
              </w:drawing>
            </w:r>
          </w:p>
        </w:tc>
        <w:tc>
          <w:tcPr>
            <w:tcW w:w="4397" w:type="dxa"/>
          </w:tcPr>
          <w:p w:rsidR="008A69DB" w:rsidRPr="001552A1" w:rsidRDefault="008A69DB" w:rsidP="005D300F">
            <w:r w:rsidRPr="001552A1">
              <w:rPr>
                <w:b/>
              </w:rPr>
              <w:t>Таллом</w:t>
            </w:r>
            <w:r w:rsidRPr="001552A1">
              <w:t>. </w:t>
            </w:r>
            <w:hyperlink r:id="rId365" w:anchor="tallom" w:tgtFrame="_blank" w:history="1">
              <w:r w:rsidRPr="001552A1">
                <w:rPr>
                  <w:rStyle w:val="a8"/>
                  <w:color w:val="auto"/>
                  <w:u w:val="none"/>
                </w:rPr>
                <w:t>Таллом</w:t>
              </w:r>
            </w:hyperlink>
            <w:r w:rsidRPr="001552A1">
              <w:t> в виде полегающих или немного приподнятых над субстратом коричневато-серых или буроватых кустиков, которые могут образовывать крупные подушечки до 20 см в диаметре. Лопасти длинные, повисающие, 1-2 мм шириной, сильноразветвленные, спутанные, по краю заворачиваются на нижнюю сторону. По краю лопастей всегда развиваются многочисленные темные реснички (фибриллы) до 6 мм длиной.</w:t>
            </w:r>
            <w:r w:rsidRPr="001552A1">
              <w:br/>
            </w:r>
            <w:hyperlink r:id="rId366" w:anchor="tallom" w:tgtFrame="_blank" w:history="1">
              <w:r w:rsidRPr="001552A1">
                <w:rPr>
                  <w:rStyle w:val="a8"/>
                  <w:color w:val="auto"/>
                  <w:u w:val="none"/>
                </w:rPr>
                <w:t>Таллом</w:t>
              </w:r>
            </w:hyperlink>
            <w:r w:rsidRPr="001552A1">
              <w:t> </w:t>
            </w:r>
            <w:proofErr w:type="gramStart"/>
            <w:r w:rsidRPr="001552A1">
              <w:t>от</w:t>
            </w:r>
            <w:proofErr w:type="gramEnd"/>
            <w:r w:rsidRPr="001552A1">
              <w:t xml:space="preserve"> КОН не изменяется.</w:t>
            </w:r>
          </w:p>
          <w:p w:rsidR="008A69DB" w:rsidRPr="001552A1" w:rsidRDefault="008A69DB" w:rsidP="005D300F">
            <w:r w:rsidRPr="001552A1">
              <w:rPr>
                <w:b/>
              </w:rPr>
              <w:t>Апотеции</w:t>
            </w:r>
            <w:r w:rsidRPr="001552A1">
              <w:t>. </w:t>
            </w:r>
            <w:hyperlink r:id="rId367" w:anchor="apotec-perit" w:tgtFrame="_blank" w:history="1">
              <w:r w:rsidRPr="001552A1">
                <w:rPr>
                  <w:rStyle w:val="a8"/>
                  <w:color w:val="auto"/>
                  <w:u w:val="none"/>
                </w:rPr>
                <w:t>Апотеции</w:t>
              </w:r>
            </w:hyperlink>
            <w:r w:rsidRPr="001552A1">
              <w:t xml:space="preserve"> почти всегда развиты, 4-6 мм в диаметре, сидячие или на короткой ножке; Диск коричневато-черный, вогнутый или плоский, окружен толстым светлым краем, часто зубчатым или с </w:t>
            </w:r>
            <w:r w:rsidRPr="001552A1">
              <w:lastRenderedPageBreak/>
              <w:t>выростами и фибриллами.</w:t>
            </w:r>
          </w:p>
          <w:p w:rsidR="008A69DB" w:rsidRPr="001552A1" w:rsidRDefault="008A69DB" w:rsidP="005D300F">
            <w:r w:rsidRPr="001552A1">
              <w:rPr>
                <w:b/>
              </w:rPr>
              <w:t>Местообитания. </w:t>
            </w:r>
            <w:r w:rsidRPr="001552A1">
              <w:t>На коре деревьев (особенно часто на осине), реже на мшистых скалах.</w:t>
            </w:r>
          </w:p>
          <w:p w:rsidR="008A69DB" w:rsidRPr="001552A1" w:rsidRDefault="008A69DB" w:rsidP="005D300F">
            <w:r w:rsidRPr="001552A1">
              <w:rPr>
                <w:b/>
              </w:rPr>
              <w:t>Распространение</w:t>
            </w:r>
            <w:r w:rsidRPr="001552A1">
              <w:t>. По всей России, особенно широко в умеренных областях Европейской части.</w:t>
            </w:r>
          </w:p>
          <w:p w:rsidR="008A69DB" w:rsidRPr="001552A1" w:rsidRDefault="008A69DB" w:rsidP="005D300F">
            <w:pPr>
              <w:jc w:val="center"/>
            </w:pPr>
          </w:p>
        </w:tc>
      </w:tr>
    </w:tbl>
    <w:p w:rsidR="00B54156" w:rsidRDefault="00B54156" w:rsidP="00B54156">
      <w:pPr>
        <w:ind w:left="360"/>
        <w:jc w:val="center"/>
      </w:pPr>
    </w:p>
    <w:p w:rsidR="00B54156" w:rsidRDefault="00B54156" w:rsidP="00B54156">
      <w:pPr>
        <w:ind w:left="360"/>
        <w:jc w:val="center"/>
      </w:pPr>
    </w:p>
    <w:p w:rsidR="00B54156" w:rsidRDefault="00B54156" w:rsidP="00B54156">
      <w:pPr>
        <w:ind w:left="360"/>
        <w:jc w:val="center"/>
      </w:pPr>
    </w:p>
    <w:p w:rsidR="00B54156" w:rsidRDefault="00B54156" w:rsidP="00B54156">
      <w:pPr>
        <w:ind w:left="360"/>
        <w:jc w:val="center"/>
      </w:pPr>
    </w:p>
    <w:p w:rsidR="00B54156" w:rsidRDefault="00B54156" w:rsidP="00B54156">
      <w:pPr>
        <w:ind w:left="360"/>
        <w:jc w:val="center"/>
      </w:pPr>
    </w:p>
    <w:p w:rsidR="00B54156" w:rsidRPr="00672751" w:rsidRDefault="00B54156" w:rsidP="00E6757D">
      <w:pPr>
        <w:spacing w:line="360" w:lineRule="auto"/>
        <w:ind w:left="360"/>
        <w:jc w:val="center"/>
        <w:rPr>
          <w:rFonts w:ascii="Times New Roman" w:hAnsi="Times New Roman" w:cs="Times New Roman"/>
          <w:b/>
          <w:sz w:val="28"/>
          <w:szCs w:val="28"/>
        </w:rPr>
      </w:pPr>
    </w:p>
    <w:p w:rsidR="00B54156" w:rsidRPr="00672751" w:rsidRDefault="001D2886" w:rsidP="001D2886">
      <w:pPr>
        <w:spacing w:line="360" w:lineRule="auto"/>
        <w:ind w:left="360"/>
        <w:jc w:val="right"/>
        <w:rPr>
          <w:rFonts w:ascii="Times New Roman" w:hAnsi="Times New Roman" w:cs="Times New Roman"/>
          <w:b/>
          <w:sz w:val="28"/>
          <w:szCs w:val="28"/>
        </w:rPr>
      </w:pPr>
      <w:r w:rsidRPr="00672751">
        <w:rPr>
          <w:rFonts w:ascii="Times New Roman" w:hAnsi="Times New Roman" w:cs="Times New Roman"/>
          <w:b/>
          <w:sz w:val="28"/>
          <w:szCs w:val="28"/>
        </w:rPr>
        <w:t>Приложение 4</w:t>
      </w:r>
    </w:p>
    <w:p w:rsidR="00B54156" w:rsidRPr="001D2886" w:rsidRDefault="001D2886" w:rsidP="001D2886">
      <w:pPr>
        <w:spacing w:line="360" w:lineRule="auto"/>
        <w:ind w:left="360"/>
        <w:jc w:val="center"/>
        <w:rPr>
          <w:rFonts w:ascii="Times New Roman" w:hAnsi="Times New Roman" w:cs="Times New Roman"/>
          <w:b/>
          <w:sz w:val="28"/>
          <w:szCs w:val="28"/>
        </w:rPr>
      </w:pPr>
      <w:r>
        <w:rPr>
          <w:rFonts w:ascii="Times New Roman" w:hAnsi="Times New Roman" w:cs="Times New Roman"/>
          <w:b/>
          <w:sz w:val="28"/>
          <w:szCs w:val="28"/>
        </w:rPr>
        <w:t>Словарь специальных терминов</w:t>
      </w:r>
    </w:p>
    <w:p w:rsidR="00D25622"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А</w:t>
      </w:r>
      <w:r w:rsidR="00D25622" w:rsidRPr="00E6757D">
        <w:rPr>
          <w:rFonts w:ascii="Times New Roman" w:hAnsi="Times New Roman" w:cs="Times New Roman"/>
          <w:b/>
          <w:sz w:val="28"/>
          <w:szCs w:val="28"/>
        </w:rPr>
        <w:t>потеций</w:t>
      </w:r>
      <w:r w:rsidR="00D25622" w:rsidRPr="00E6757D">
        <w:rPr>
          <w:rFonts w:ascii="Times New Roman" w:hAnsi="Times New Roman" w:cs="Times New Roman"/>
          <w:sz w:val="28"/>
          <w:szCs w:val="28"/>
        </w:rPr>
        <w:t xml:space="preserve">  – многолетнее открытое плодовое тело микобионта лишайника;</w:t>
      </w:r>
    </w:p>
    <w:p w:rsidR="00DB61A7" w:rsidRPr="00E6757D" w:rsidRDefault="00D25622"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представляет собой в типе блюцевидное образование.</w:t>
      </w:r>
    </w:p>
    <w:p w:rsidR="00DB61A7"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Гербаризация</w:t>
      </w:r>
      <w:r w:rsidR="00D25622" w:rsidRPr="00E6757D">
        <w:rPr>
          <w:rFonts w:ascii="Times New Roman" w:hAnsi="Times New Roman" w:cs="Times New Roman"/>
          <w:sz w:val="28"/>
          <w:szCs w:val="28"/>
        </w:rPr>
        <w:t xml:space="preserve"> – процесс закладки гербария.</w:t>
      </w:r>
    </w:p>
    <w:p w:rsidR="00DB61A7"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Гербарий</w:t>
      </w:r>
      <w:r w:rsidR="00D25622" w:rsidRPr="00E6757D">
        <w:rPr>
          <w:rFonts w:ascii="Times New Roman" w:hAnsi="Times New Roman" w:cs="Times New Roman"/>
          <w:sz w:val="28"/>
          <w:szCs w:val="28"/>
        </w:rPr>
        <w:t xml:space="preserve"> - (лат. herbárium, от herba — «трава») — коллекция засушенных растений, препарированных в согласии с определёнными правилами.</w:t>
      </w:r>
    </w:p>
    <w:p w:rsidR="00DB61A7"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Жизненная форма</w:t>
      </w:r>
      <w:r w:rsidR="00D25622" w:rsidRPr="00E6757D">
        <w:rPr>
          <w:rFonts w:ascii="Times New Roman" w:hAnsi="Times New Roman" w:cs="Times New Roman"/>
          <w:sz w:val="28"/>
          <w:szCs w:val="28"/>
        </w:rPr>
        <w:t>-это внешний облик живого организма, отражающая приспособленность к определенным условиям среды обитания.</w:t>
      </w:r>
    </w:p>
    <w:p w:rsidR="00DB61A7"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Изидии</w:t>
      </w:r>
      <w:r w:rsidR="00D25622" w:rsidRPr="00E6757D">
        <w:rPr>
          <w:rFonts w:ascii="Times New Roman" w:hAnsi="Times New Roman" w:cs="Times New Roman"/>
          <w:sz w:val="28"/>
          <w:szCs w:val="28"/>
        </w:rPr>
        <w:t xml:space="preserve"> - </w:t>
      </w:r>
      <w:r w:rsidR="005A02B4" w:rsidRPr="00E6757D">
        <w:rPr>
          <w:rFonts w:ascii="Times New Roman" w:hAnsi="Times New Roman" w:cs="Times New Roman"/>
          <w:sz w:val="28"/>
          <w:szCs w:val="28"/>
        </w:rPr>
        <w:t>маленькие разнообразной формы выросты верхней поверхности слоевища, одного цвета с ней, а иногда более интенсивной окраски.</w:t>
      </w:r>
    </w:p>
    <w:p w:rsidR="00DB61A7"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Л</w:t>
      </w:r>
      <w:r w:rsidR="005A02B4" w:rsidRPr="00E6757D">
        <w:rPr>
          <w:rFonts w:ascii="Times New Roman" w:hAnsi="Times New Roman" w:cs="Times New Roman"/>
          <w:b/>
          <w:sz w:val="28"/>
          <w:szCs w:val="28"/>
        </w:rPr>
        <w:t>ихенологическийобразец</w:t>
      </w:r>
      <w:r w:rsidR="005A02B4" w:rsidRPr="00E6757D">
        <w:rPr>
          <w:rFonts w:ascii="Times New Roman" w:hAnsi="Times New Roman" w:cs="Times New Roman"/>
          <w:sz w:val="28"/>
          <w:szCs w:val="28"/>
        </w:rPr>
        <w:t>- лишайниковый материал для гербария, собранный по всем правилам.</w:t>
      </w:r>
    </w:p>
    <w:p w:rsidR="005A02B4"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Лихенология</w:t>
      </w:r>
      <w:r w:rsidR="005A02B4" w:rsidRPr="00E6757D">
        <w:rPr>
          <w:rFonts w:ascii="Times New Roman" w:hAnsi="Times New Roman" w:cs="Times New Roman"/>
          <w:sz w:val="28"/>
          <w:szCs w:val="28"/>
        </w:rPr>
        <w:t xml:space="preserve"> – наука о лишайниках, раздел ботаники.</w:t>
      </w:r>
    </w:p>
    <w:p w:rsidR="00DB61A7"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Лихенофлора</w:t>
      </w:r>
      <w:r w:rsidR="005A02B4" w:rsidRPr="00E6757D">
        <w:rPr>
          <w:rFonts w:ascii="Times New Roman" w:hAnsi="Times New Roman" w:cs="Times New Roman"/>
          <w:sz w:val="28"/>
          <w:szCs w:val="28"/>
        </w:rPr>
        <w:t>- это совокупность видов лишайников, распространенных на конкретной территории.</w:t>
      </w:r>
    </w:p>
    <w:p w:rsidR="00DB61A7" w:rsidRPr="00E6757D" w:rsidRDefault="00D25622"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Микобионт</w:t>
      </w:r>
      <w:r w:rsidR="005A02B4" w:rsidRPr="00E6757D">
        <w:rPr>
          <w:rFonts w:ascii="Times New Roman" w:hAnsi="Times New Roman" w:cs="Times New Roman"/>
          <w:sz w:val="28"/>
          <w:szCs w:val="28"/>
        </w:rPr>
        <w:t xml:space="preserve">– это гетеротрофный гриб, как составная часть лишайника. </w:t>
      </w:r>
    </w:p>
    <w:p w:rsidR="00DB61A7"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Подеции</w:t>
      </w:r>
      <w:r w:rsidR="005A02B4" w:rsidRPr="00E6757D">
        <w:rPr>
          <w:rFonts w:ascii="Times New Roman" w:hAnsi="Times New Roman" w:cs="Times New Roman"/>
          <w:sz w:val="28"/>
          <w:szCs w:val="28"/>
        </w:rPr>
        <w:t xml:space="preserve"> - особые вертикально стоящие выросты, образующиеся на горизонтальном слоевище некоторых лишайников.</w:t>
      </w:r>
    </w:p>
    <w:p w:rsidR="00DB61A7"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lastRenderedPageBreak/>
        <w:t>Симбиоз</w:t>
      </w:r>
      <w:r w:rsidR="005A02B4" w:rsidRPr="00E6757D">
        <w:rPr>
          <w:rFonts w:ascii="Times New Roman" w:hAnsi="Times New Roman" w:cs="Times New Roman"/>
          <w:sz w:val="28"/>
          <w:szCs w:val="28"/>
        </w:rPr>
        <w:t xml:space="preserve"> - тесное взаимодействие живых организмов, при котором оба партнера или только один извлекает пользу из другого</w:t>
      </w:r>
    </w:p>
    <w:p w:rsidR="00DB61A7"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Слоевище</w:t>
      </w:r>
      <w:r w:rsidR="005A02B4" w:rsidRPr="00E6757D">
        <w:rPr>
          <w:rFonts w:ascii="Times New Roman" w:hAnsi="Times New Roman" w:cs="Times New Roman"/>
          <w:sz w:val="28"/>
          <w:szCs w:val="28"/>
        </w:rPr>
        <w:t>– тело лишайника.</w:t>
      </w:r>
    </w:p>
    <w:p w:rsidR="00DB61A7"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Соредии</w:t>
      </w:r>
      <w:r w:rsidR="005A02B4" w:rsidRPr="00E6757D">
        <w:rPr>
          <w:rFonts w:ascii="Times New Roman" w:hAnsi="Times New Roman" w:cs="Times New Roman"/>
          <w:sz w:val="28"/>
          <w:szCs w:val="28"/>
        </w:rPr>
        <w:t xml:space="preserve"> - органы вегетативного размножения у некоторых лишайников. По форме напоминают мелкие пылевидные комочки.</w:t>
      </w:r>
    </w:p>
    <w:p w:rsidR="00DB61A7"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Таллом</w:t>
      </w:r>
      <w:r w:rsidR="005A02B4" w:rsidRPr="00E6757D">
        <w:rPr>
          <w:rFonts w:ascii="Times New Roman" w:hAnsi="Times New Roman" w:cs="Times New Roman"/>
          <w:sz w:val="28"/>
          <w:szCs w:val="28"/>
        </w:rPr>
        <w:t xml:space="preserve"> - тело лишайника.</w:t>
      </w:r>
    </w:p>
    <w:p w:rsidR="00DB61A7"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Форофит</w:t>
      </w:r>
      <w:r w:rsidR="005A02B4" w:rsidRPr="00E6757D">
        <w:rPr>
          <w:rFonts w:ascii="Times New Roman" w:hAnsi="Times New Roman" w:cs="Times New Roman"/>
          <w:sz w:val="28"/>
          <w:szCs w:val="28"/>
        </w:rPr>
        <w:t xml:space="preserve"> – это растение</w:t>
      </w:r>
      <w:r w:rsidR="00F823E3" w:rsidRPr="00E6757D">
        <w:rPr>
          <w:rFonts w:ascii="Times New Roman" w:hAnsi="Times New Roman" w:cs="Times New Roman"/>
          <w:sz w:val="28"/>
          <w:szCs w:val="28"/>
        </w:rPr>
        <w:t xml:space="preserve">, </w:t>
      </w:r>
      <w:r w:rsidR="005A02B4" w:rsidRPr="00E6757D">
        <w:rPr>
          <w:rFonts w:ascii="Times New Roman" w:hAnsi="Times New Roman" w:cs="Times New Roman"/>
          <w:sz w:val="28"/>
          <w:szCs w:val="28"/>
        </w:rPr>
        <w:t>на котором растут более мелкие растительные организмы</w:t>
      </w:r>
    </w:p>
    <w:p w:rsidR="00DB61A7"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Экологическая группа</w:t>
      </w:r>
      <w:r w:rsidR="005A02B4" w:rsidRPr="00E6757D">
        <w:rPr>
          <w:rFonts w:ascii="Times New Roman" w:hAnsi="Times New Roman" w:cs="Times New Roman"/>
          <w:sz w:val="28"/>
          <w:szCs w:val="28"/>
        </w:rPr>
        <w:t xml:space="preserve"> - </w:t>
      </w:r>
      <w:r w:rsidR="00F823E3" w:rsidRPr="00E6757D">
        <w:rPr>
          <w:rFonts w:ascii="Times New Roman" w:hAnsi="Times New Roman" w:cs="Times New Roman"/>
          <w:sz w:val="28"/>
          <w:szCs w:val="28"/>
        </w:rPr>
        <w:t>совокупность видов, характеризующаяся сходными потребностями в величине какого-либо экологического фактора и возникшими в результате его воздействия в процессе эволюции сходными признаками, закрепившимися в генотипе.</w:t>
      </w:r>
    </w:p>
    <w:p w:rsidR="00DB61A7" w:rsidRPr="00E6757D" w:rsidRDefault="00DB61A7" w:rsidP="00E6757D">
      <w:pPr>
        <w:spacing w:line="360" w:lineRule="auto"/>
        <w:ind w:left="360"/>
        <w:rPr>
          <w:rFonts w:ascii="Times New Roman" w:hAnsi="Times New Roman" w:cs="Times New Roman"/>
          <w:sz w:val="28"/>
          <w:szCs w:val="28"/>
        </w:rPr>
      </w:pPr>
      <w:r w:rsidRPr="00E6757D">
        <w:rPr>
          <w:rFonts w:ascii="Times New Roman" w:hAnsi="Times New Roman" w:cs="Times New Roman"/>
          <w:b/>
          <w:sz w:val="28"/>
          <w:szCs w:val="28"/>
        </w:rPr>
        <w:t>Этикетирование</w:t>
      </w:r>
      <w:r w:rsidR="00F823E3" w:rsidRPr="00E6757D">
        <w:rPr>
          <w:rFonts w:ascii="Times New Roman" w:hAnsi="Times New Roman" w:cs="Times New Roman"/>
          <w:sz w:val="28"/>
          <w:szCs w:val="28"/>
        </w:rPr>
        <w:t xml:space="preserve"> – процесс нанесения на гербарные образцы этикеток, содержание которых соответствует принятым нормам.</w:t>
      </w:r>
    </w:p>
    <w:p w:rsidR="00DB61A7" w:rsidRPr="00E6757D" w:rsidRDefault="00DB61A7" w:rsidP="00E6757D">
      <w:pPr>
        <w:spacing w:line="360" w:lineRule="auto"/>
        <w:ind w:left="360"/>
        <w:rPr>
          <w:rFonts w:ascii="Times New Roman" w:hAnsi="Times New Roman" w:cs="Times New Roman"/>
          <w:sz w:val="28"/>
          <w:szCs w:val="28"/>
        </w:rPr>
      </w:pPr>
    </w:p>
    <w:p w:rsidR="00682CD1" w:rsidRPr="00E6757D" w:rsidRDefault="00682CD1" w:rsidP="00E6757D">
      <w:pPr>
        <w:spacing w:line="360" w:lineRule="auto"/>
        <w:ind w:left="360"/>
        <w:jc w:val="center"/>
        <w:rPr>
          <w:rFonts w:ascii="Times New Roman" w:hAnsi="Times New Roman" w:cs="Times New Roman"/>
          <w:sz w:val="28"/>
          <w:szCs w:val="28"/>
        </w:rPr>
      </w:pPr>
    </w:p>
    <w:p w:rsidR="00682CD1" w:rsidRPr="00672751" w:rsidRDefault="00672751" w:rsidP="001D2886">
      <w:pPr>
        <w:spacing w:line="360" w:lineRule="auto"/>
        <w:ind w:left="360"/>
        <w:jc w:val="right"/>
        <w:rPr>
          <w:rFonts w:ascii="Times New Roman" w:hAnsi="Times New Roman" w:cs="Times New Roman"/>
          <w:b/>
          <w:sz w:val="28"/>
          <w:szCs w:val="28"/>
        </w:rPr>
      </w:pPr>
      <w:r w:rsidRPr="00672751">
        <w:rPr>
          <w:rFonts w:ascii="Times New Roman" w:hAnsi="Times New Roman" w:cs="Times New Roman"/>
          <w:b/>
          <w:sz w:val="28"/>
          <w:szCs w:val="28"/>
        </w:rPr>
        <w:t>Приложение 5</w:t>
      </w:r>
    </w:p>
    <w:p w:rsidR="00682CD1" w:rsidRPr="001D2886" w:rsidRDefault="00682CD1" w:rsidP="001D2886">
      <w:pPr>
        <w:spacing w:line="360" w:lineRule="auto"/>
        <w:ind w:left="360"/>
        <w:jc w:val="center"/>
        <w:rPr>
          <w:rFonts w:ascii="Times New Roman" w:hAnsi="Times New Roman" w:cs="Times New Roman"/>
          <w:b/>
          <w:sz w:val="28"/>
          <w:szCs w:val="28"/>
        </w:rPr>
      </w:pPr>
      <w:r w:rsidRPr="00E6757D">
        <w:rPr>
          <w:rFonts w:ascii="Times New Roman" w:hAnsi="Times New Roman" w:cs="Times New Roman"/>
          <w:b/>
          <w:sz w:val="28"/>
          <w:szCs w:val="28"/>
        </w:rPr>
        <w:t>Правила гербариз</w:t>
      </w:r>
      <w:r w:rsidR="001D2886">
        <w:rPr>
          <w:rFonts w:ascii="Times New Roman" w:hAnsi="Times New Roman" w:cs="Times New Roman"/>
          <w:b/>
          <w:sz w:val="28"/>
          <w:szCs w:val="28"/>
        </w:rPr>
        <w:t>ации лихенологических образцов.</w:t>
      </w:r>
    </w:p>
    <w:p w:rsidR="00A0383B" w:rsidRPr="00E6757D" w:rsidRDefault="0080051C" w:rsidP="00E6757D">
      <w:pPr>
        <w:pStyle w:val="a3"/>
        <w:numPr>
          <w:ilvl w:val="0"/>
          <w:numId w:val="4"/>
        </w:numPr>
        <w:spacing w:line="360" w:lineRule="auto"/>
        <w:rPr>
          <w:rFonts w:ascii="Times New Roman" w:hAnsi="Times New Roman" w:cs="Times New Roman"/>
          <w:sz w:val="28"/>
          <w:szCs w:val="28"/>
        </w:rPr>
      </w:pPr>
      <w:r w:rsidRPr="00E6757D">
        <w:rPr>
          <w:rFonts w:ascii="Times New Roman" w:hAnsi="Times New Roman" w:cs="Times New Roman"/>
          <w:b/>
          <w:sz w:val="28"/>
          <w:szCs w:val="28"/>
        </w:rPr>
        <w:t>Сушка</w:t>
      </w:r>
      <w:r w:rsidRPr="00E6757D">
        <w:rPr>
          <w:rFonts w:ascii="Times New Roman" w:hAnsi="Times New Roman" w:cs="Times New Roman"/>
          <w:sz w:val="28"/>
          <w:szCs w:val="28"/>
        </w:rPr>
        <w:t xml:space="preserve">. </w:t>
      </w:r>
      <w:r w:rsidR="00A0383B" w:rsidRPr="00E6757D">
        <w:rPr>
          <w:rFonts w:ascii="Times New Roman" w:hAnsi="Times New Roman" w:cs="Times New Roman"/>
          <w:sz w:val="28"/>
          <w:szCs w:val="28"/>
        </w:rPr>
        <w:t xml:space="preserve">Собранные после дождя или ранним утром влажные образцы необходимо просушить в сухом помещении для предотвращения поражения грибами. Для просушки достаточно разложить пакеты с лишайниками в один слой, пакеты можно приоткрыть. При этом нежелательно класть их очень близко к источнику тепла (обогревателям, батареям центрального отопления и пр.) во избежание изменения естественного цвета и приобретения излишней хрупкости образцов. Объемные образцы кустистых лишайников для последующей гербаризации можно поместить под легкий пресс (достаточно обычной гербарной сетки с соответствующим «уходом» за образцами — своевременной перекладкой сухой газетной бумагой). </w:t>
      </w:r>
    </w:p>
    <w:p w:rsidR="00A0383B" w:rsidRPr="00E6757D" w:rsidRDefault="00A0383B"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lastRenderedPageBreak/>
        <w:t>После сбора и просушки, если она требуется, лишайники можно определять и гербаризировать.</w:t>
      </w:r>
    </w:p>
    <w:p w:rsidR="00C136AF" w:rsidRPr="00E6757D" w:rsidRDefault="0080051C" w:rsidP="00E6757D">
      <w:pPr>
        <w:pStyle w:val="a3"/>
        <w:numPr>
          <w:ilvl w:val="0"/>
          <w:numId w:val="4"/>
        </w:numPr>
        <w:spacing w:line="360" w:lineRule="auto"/>
        <w:rPr>
          <w:rFonts w:ascii="Times New Roman" w:hAnsi="Times New Roman" w:cs="Times New Roman"/>
          <w:sz w:val="28"/>
          <w:szCs w:val="28"/>
        </w:rPr>
      </w:pPr>
      <w:r w:rsidRPr="00E6757D">
        <w:rPr>
          <w:rFonts w:ascii="Times New Roman" w:hAnsi="Times New Roman" w:cs="Times New Roman"/>
          <w:b/>
          <w:sz w:val="28"/>
          <w:szCs w:val="28"/>
        </w:rPr>
        <w:t>Гербарные пакеты.</w:t>
      </w:r>
      <w:r w:rsidR="00C136AF" w:rsidRPr="00E6757D">
        <w:rPr>
          <w:rFonts w:ascii="Times New Roman" w:hAnsi="Times New Roman" w:cs="Times New Roman"/>
          <w:sz w:val="28"/>
          <w:szCs w:val="28"/>
        </w:rPr>
        <w:t xml:space="preserve">После определения лишайников в лаборатории образцы из экскурсионных (полевых) пакетов перекладывают в гербарные пакеты, более пригодные для </w:t>
      </w:r>
      <w:r w:rsidRPr="00E6757D">
        <w:rPr>
          <w:rFonts w:ascii="Times New Roman" w:hAnsi="Times New Roman" w:cs="Times New Roman"/>
          <w:sz w:val="28"/>
          <w:szCs w:val="28"/>
        </w:rPr>
        <w:t>длительного хранения. В один па</w:t>
      </w:r>
      <w:r w:rsidR="00C136AF" w:rsidRPr="00E6757D">
        <w:rPr>
          <w:rFonts w:ascii="Times New Roman" w:hAnsi="Times New Roman" w:cs="Times New Roman"/>
          <w:sz w:val="28"/>
          <w:szCs w:val="28"/>
        </w:rPr>
        <w:t>кет помещают только образцы одного вида с одного и того же субстрата, местообитания и местонахождения. Гербарные пакеты по размерам и способу изготовления не отличаются от полевых. Основное их отличие заключаетс</w:t>
      </w:r>
      <w:r w:rsidRPr="00E6757D">
        <w:rPr>
          <w:rFonts w:ascii="Times New Roman" w:hAnsi="Times New Roman" w:cs="Times New Roman"/>
          <w:sz w:val="28"/>
          <w:szCs w:val="28"/>
        </w:rPr>
        <w:t>я в бумаге, из которой их следу</w:t>
      </w:r>
      <w:r w:rsidR="00C136AF" w:rsidRPr="00E6757D">
        <w:rPr>
          <w:rFonts w:ascii="Times New Roman" w:hAnsi="Times New Roman" w:cs="Times New Roman"/>
          <w:sz w:val="28"/>
          <w:szCs w:val="28"/>
        </w:rPr>
        <w:t>ет делать. Это может быть любая плотная бумага, но чаще всего в гербариях используют крафтовую. Очень мелкие или хрупкие образцы нужно аккуратно при</w:t>
      </w:r>
      <w:r w:rsidRPr="00E6757D">
        <w:rPr>
          <w:rFonts w:ascii="Times New Roman" w:hAnsi="Times New Roman" w:cs="Times New Roman"/>
          <w:sz w:val="28"/>
          <w:szCs w:val="28"/>
        </w:rPr>
        <w:t>клеить на небольшой кусочек кар</w:t>
      </w:r>
      <w:r w:rsidR="00C136AF" w:rsidRPr="00E6757D">
        <w:rPr>
          <w:rFonts w:ascii="Times New Roman" w:hAnsi="Times New Roman" w:cs="Times New Roman"/>
          <w:sz w:val="28"/>
          <w:szCs w:val="28"/>
        </w:rPr>
        <w:t>тона (лучше использовать при э</w:t>
      </w:r>
      <w:r w:rsidRPr="00E6757D">
        <w:rPr>
          <w:rFonts w:ascii="Times New Roman" w:hAnsi="Times New Roman" w:cs="Times New Roman"/>
          <w:sz w:val="28"/>
          <w:szCs w:val="28"/>
        </w:rPr>
        <w:t>том клей ПВА) и завернуть в мяг</w:t>
      </w:r>
      <w:r w:rsidR="00C136AF" w:rsidRPr="00E6757D">
        <w:rPr>
          <w:rFonts w:ascii="Times New Roman" w:hAnsi="Times New Roman" w:cs="Times New Roman"/>
          <w:sz w:val="28"/>
          <w:szCs w:val="28"/>
        </w:rPr>
        <w:t>кую бумагу или марлевую салфетку и лишь после этого положить в гербарный пакет.Для хране</w:t>
      </w:r>
      <w:r w:rsidRPr="00E6757D">
        <w:rPr>
          <w:rFonts w:ascii="Times New Roman" w:hAnsi="Times New Roman" w:cs="Times New Roman"/>
          <w:sz w:val="28"/>
          <w:szCs w:val="28"/>
        </w:rPr>
        <w:t>ния образцов видов, имеющих тон</w:t>
      </w:r>
      <w:r w:rsidR="00C136AF" w:rsidRPr="00E6757D">
        <w:rPr>
          <w:rFonts w:ascii="Times New Roman" w:hAnsi="Times New Roman" w:cs="Times New Roman"/>
          <w:sz w:val="28"/>
          <w:szCs w:val="28"/>
        </w:rPr>
        <w:t xml:space="preserve">кие вертикальные выросты </w:t>
      </w:r>
      <w:r w:rsidRPr="00E6757D">
        <w:rPr>
          <w:rFonts w:ascii="Times New Roman" w:hAnsi="Times New Roman" w:cs="Times New Roman"/>
          <w:sz w:val="28"/>
          <w:szCs w:val="28"/>
        </w:rPr>
        <w:t>таллома (группа калициоидных ли</w:t>
      </w:r>
      <w:r w:rsidR="00C136AF" w:rsidRPr="00E6757D">
        <w:rPr>
          <w:rFonts w:ascii="Times New Roman" w:hAnsi="Times New Roman" w:cs="Times New Roman"/>
          <w:sz w:val="28"/>
          <w:szCs w:val="28"/>
        </w:rPr>
        <w:t>шайников, например), можн</w:t>
      </w:r>
      <w:r w:rsidRPr="00E6757D">
        <w:rPr>
          <w:rFonts w:ascii="Times New Roman" w:hAnsi="Times New Roman" w:cs="Times New Roman"/>
          <w:sz w:val="28"/>
          <w:szCs w:val="28"/>
        </w:rPr>
        <w:t>о воспользоваться плоскими коро</w:t>
      </w:r>
      <w:r w:rsidR="00C136AF" w:rsidRPr="00E6757D">
        <w:rPr>
          <w:rFonts w:ascii="Times New Roman" w:hAnsi="Times New Roman" w:cs="Times New Roman"/>
          <w:sz w:val="28"/>
          <w:szCs w:val="28"/>
        </w:rPr>
        <w:t>бочками, например, спичечными.</w:t>
      </w:r>
    </w:p>
    <w:p w:rsidR="00C136AF" w:rsidRPr="00E6757D" w:rsidRDefault="0080051C"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3. </w:t>
      </w:r>
      <w:r w:rsidRPr="00E6757D">
        <w:rPr>
          <w:rFonts w:ascii="Times New Roman" w:hAnsi="Times New Roman" w:cs="Times New Roman"/>
          <w:b/>
          <w:sz w:val="28"/>
          <w:szCs w:val="28"/>
        </w:rPr>
        <w:t>Этикетирование</w:t>
      </w:r>
      <w:r w:rsidRPr="00E6757D">
        <w:rPr>
          <w:rFonts w:ascii="Times New Roman" w:hAnsi="Times New Roman" w:cs="Times New Roman"/>
          <w:sz w:val="28"/>
          <w:szCs w:val="28"/>
        </w:rPr>
        <w:t xml:space="preserve">. </w:t>
      </w:r>
      <w:r w:rsidR="00C136AF" w:rsidRPr="00E6757D">
        <w:rPr>
          <w:rFonts w:ascii="Times New Roman" w:hAnsi="Times New Roman" w:cs="Times New Roman"/>
          <w:sz w:val="28"/>
          <w:szCs w:val="28"/>
        </w:rPr>
        <w:t>На готовые пакеты с обр</w:t>
      </w:r>
      <w:r w:rsidRPr="00E6757D">
        <w:rPr>
          <w:rFonts w:ascii="Times New Roman" w:hAnsi="Times New Roman" w:cs="Times New Roman"/>
          <w:sz w:val="28"/>
          <w:szCs w:val="28"/>
        </w:rPr>
        <w:t>азцами наклеивают гербарные эти</w:t>
      </w:r>
      <w:r w:rsidR="00C136AF" w:rsidRPr="00E6757D">
        <w:rPr>
          <w:rFonts w:ascii="Times New Roman" w:hAnsi="Times New Roman" w:cs="Times New Roman"/>
          <w:sz w:val="28"/>
          <w:szCs w:val="28"/>
        </w:rPr>
        <w:t xml:space="preserve">кетки. Гербарные этикетки </w:t>
      </w:r>
      <w:r w:rsidRPr="00E6757D">
        <w:rPr>
          <w:rFonts w:ascii="Times New Roman" w:hAnsi="Times New Roman" w:cs="Times New Roman"/>
          <w:sz w:val="28"/>
          <w:szCs w:val="28"/>
        </w:rPr>
        <w:t>должны содержать больше информа</w:t>
      </w:r>
      <w:r w:rsidR="00C136AF" w:rsidRPr="00E6757D">
        <w:rPr>
          <w:rFonts w:ascii="Times New Roman" w:hAnsi="Times New Roman" w:cs="Times New Roman"/>
          <w:sz w:val="28"/>
          <w:szCs w:val="28"/>
        </w:rPr>
        <w:t>ции об образце, чем полевые. Образец гербарной этикетки:</w:t>
      </w:r>
    </w:p>
    <w:p w:rsidR="00C136AF" w:rsidRPr="00E6757D" w:rsidRDefault="00C136A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1. Таксономическая принадлежность лишайника (семействород, вид и разновидность или форма, если есть).</w:t>
      </w:r>
    </w:p>
    <w:p w:rsidR="00C136AF" w:rsidRPr="00E6757D" w:rsidRDefault="00C136A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2. Местонахождение (область, район, окрестности села или города, название массива или урочища).</w:t>
      </w:r>
    </w:p>
    <w:p w:rsidR="00C136AF" w:rsidRPr="00E6757D" w:rsidRDefault="00C136A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3. Местообитание (ценотическая характеристика).</w:t>
      </w:r>
    </w:p>
    <w:p w:rsidR="00C136AF" w:rsidRPr="00E6757D" w:rsidRDefault="00C136A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4. Субстрат (для эпифитов, кроме породы форофита, часто указывают горизонт произрастания и преимущественную </w:t>
      </w:r>
      <w:r w:rsidR="001619F5">
        <w:rPr>
          <w:rFonts w:ascii="Times New Roman" w:hAnsi="Times New Roman" w:cs="Times New Roman"/>
          <w:sz w:val="28"/>
          <w:szCs w:val="28"/>
        </w:rPr>
        <w:t>экспо</w:t>
      </w:r>
      <w:r w:rsidRPr="00E6757D">
        <w:rPr>
          <w:rFonts w:ascii="Times New Roman" w:hAnsi="Times New Roman" w:cs="Times New Roman"/>
          <w:sz w:val="28"/>
          <w:szCs w:val="28"/>
        </w:rPr>
        <w:t>зицию; для эпилитов, кроме горной породы, — экспозицию склона).</w:t>
      </w:r>
    </w:p>
    <w:p w:rsidR="00C136AF" w:rsidRPr="00E6757D" w:rsidRDefault="00C136A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5. Дата сбора и фамилия коллектора.</w:t>
      </w:r>
    </w:p>
    <w:p w:rsidR="0080051C" w:rsidRPr="00E6757D" w:rsidRDefault="00C136AF" w:rsidP="00E6757D">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lastRenderedPageBreak/>
        <w:t>6. Дата определения и автор определения.</w:t>
      </w:r>
    </w:p>
    <w:p w:rsidR="00025BEC" w:rsidRPr="009531B2" w:rsidRDefault="0080051C" w:rsidP="009531B2">
      <w:pPr>
        <w:spacing w:line="360" w:lineRule="auto"/>
        <w:ind w:left="360"/>
        <w:rPr>
          <w:rFonts w:ascii="Times New Roman" w:hAnsi="Times New Roman" w:cs="Times New Roman"/>
          <w:sz w:val="28"/>
          <w:szCs w:val="28"/>
        </w:rPr>
      </w:pPr>
      <w:r w:rsidRPr="00E6757D">
        <w:rPr>
          <w:rFonts w:ascii="Times New Roman" w:hAnsi="Times New Roman" w:cs="Times New Roman"/>
          <w:sz w:val="28"/>
          <w:szCs w:val="28"/>
        </w:rPr>
        <w:t xml:space="preserve">4. </w:t>
      </w:r>
      <w:r w:rsidRPr="00E6757D">
        <w:rPr>
          <w:rFonts w:ascii="Times New Roman" w:hAnsi="Times New Roman" w:cs="Times New Roman"/>
          <w:b/>
          <w:sz w:val="28"/>
          <w:szCs w:val="28"/>
        </w:rPr>
        <w:t>Хранение</w:t>
      </w:r>
      <w:r w:rsidRPr="00E6757D">
        <w:rPr>
          <w:rFonts w:ascii="Times New Roman" w:hAnsi="Times New Roman" w:cs="Times New Roman"/>
          <w:sz w:val="28"/>
          <w:szCs w:val="28"/>
        </w:rPr>
        <w:t xml:space="preserve">. </w:t>
      </w:r>
      <w:r w:rsidR="00C136AF" w:rsidRPr="00E6757D">
        <w:rPr>
          <w:rFonts w:ascii="Times New Roman" w:hAnsi="Times New Roman" w:cs="Times New Roman"/>
          <w:sz w:val="28"/>
          <w:szCs w:val="28"/>
        </w:rPr>
        <w:t xml:space="preserve"> Можно хранить пакеты</w:t>
      </w:r>
      <w:r w:rsidRPr="00E6757D">
        <w:rPr>
          <w:rFonts w:ascii="Times New Roman" w:hAnsi="Times New Roman" w:cs="Times New Roman"/>
          <w:sz w:val="28"/>
          <w:szCs w:val="28"/>
        </w:rPr>
        <w:t xml:space="preserve"> с лишайниками и в картонных ко</w:t>
      </w:r>
      <w:r w:rsidR="00C136AF" w:rsidRPr="00E6757D">
        <w:rPr>
          <w:rFonts w:ascii="Times New Roman" w:hAnsi="Times New Roman" w:cs="Times New Roman"/>
          <w:sz w:val="28"/>
          <w:szCs w:val="28"/>
        </w:rPr>
        <w:t>робках в вертикальном либо горизонтальном положении. Важно лишь, чтобы пакеты не лежали слишком тесно, поскольку они могут раскрошиться. Кроме того, коробки должны быть довольно плотно закрыты крышками, так как свет изменяет естественный цвет талломов. Талломы лишайников с</w:t>
      </w:r>
      <w:r w:rsidRPr="00E6757D">
        <w:rPr>
          <w:rFonts w:ascii="Times New Roman" w:hAnsi="Times New Roman" w:cs="Times New Roman"/>
          <w:sz w:val="28"/>
          <w:szCs w:val="28"/>
        </w:rPr>
        <w:t>одержат вещества, обычно препят</w:t>
      </w:r>
      <w:r w:rsidR="00C136AF" w:rsidRPr="00E6757D">
        <w:rPr>
          <w:rFonts w:ascii="Times New Roman" w:hAnsi="Times New Roman" w:cs="Times New Roman"/>
          <w:sz w:val="28"/>
          <w:szCs w:val="28"/>
        </w:rPr>
        <w:t xml:space="preserve">ствующие развитию на них грибов и бактерий. Однако хранить гербарий лишайников следует в сухом помещении, поскольку во влажном состоянии образцы </w:t>
      </w:r>
      <w:r w:rsidRPr="00E6757D">
        <w:rPr>
          <w:rFonts w:ascii="Times New Roman" w:hAnsi="Times New Roman" w:cs="Times New Roman"/>
          <w:sz w:val="28"/>
          <w:szCs w:val="28"/>
        </w:rPr>
        <w:t>могут повреждаться или даже пол</w:t>
      </w:r>
      <w:r w:rsidR="00C136AF" w:rsidRPr="00E6757D">
        <w:rPr>
          <w:rFonts w:ascii="Times New Roman" w:hAnsi="Times New Roman" w:cs="Times New Roman"/>
          <w:sz w:val="28"/>
          <w:szCs w:val="28"/>
        </w:rPr>
        <w:t>ностью уничтожаться плесневыми грибами.</w:t>
      </w:r>
      <w:bookmarkStart w:id="0" w:name="_GoBack"/>
      <w:bookmarkEnd w:id="0"/>
    </w:p>
    <w:sectPr w:rsidR="00025BEC" w:rsidRPr="009531B2" w:rsidSect="00A8408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46B36"/>
    <w:multiLevelType w:val="hybridMultilevel"/>
    <w:tmpl w:val="A5C02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F32C3C"/>
    <w:multiLevelType w:val="hybridMultilevel"/>
    <w:tmpl w:val="87F2F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0A26EF"/>
    <w:multiLevelType w:val="hybridMultilevel"/>
    <w:tmpl w:val="B3823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D8F61F5"/>
    <w:multiLevelType w:val="hybridMultilevel"/>
    <w:tmpl w:val="5C6857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88E7797"/>
    <w:multiLevelType w:val="hybridMultilevel"/>
    <w:tmpl w:val="25F45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FF633BF"/>
    <w:multiLevelType w:val="hybridMultilevel"/>
    <w:tmpl w:val="C1740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characterSpacingControl w:val="doNotCompress"/>
  <w:compat/>
  <w:rsids>
    <w:rsidRoot w:val="00937DF3"/>
    <w:rsid w:val="00014645"/>
    <w:rsid w:val="00025BEC"/>
    <w:rsid w:val="00032735"/>
    <w:rsid w:val="0007246E"/>
    <w:rsid w:val="00080D22"/>
    <w:rsid w:val="00096700"/>
    <w:rsid w:val="000A1F05"/>
    <w:rsid w:val="000C2B1D"/>
    <w:rsid w:val="000C530D"/>
    <w:rsid w:val="001020DB"/>
    <w:rsid w:val="001026B8"/>
    <w:rsid w:val="001246DC"/>
    <w:rsid w:val="001256C4"/>
    <w:rsid w:val="0013771F"/>
    <w:rsid w:val="001552A1"/>
    <w:rsid w:val="0016056D"/>
    <w:rsid w:val="001619F5"/>
    <w:rsid w:val="00175A8A"/>
    <w:rsid w:val="001A2311"/>
    <w:rsid w:val="001D2886"/>
    <w:rsid w:val="001D3876"/>
    <w:rsid w:val="001E28E3"/>
    <w:rsid w:val="002056D4"/>
    <w:rsid w:val="002350F9"/>
    <w:rsid w:val="002744C4"/>
    <w:rsid w:val="002C5C65"/>
    <w:rsid w:val="002E6A3E"/>
    <w:rsid w:val="0033023E"/>
    <w:rsid w:val="00333DD1"/>
    <w:rsid w:val="00357ACD"/>
    <w:rsid w:val="003830CB"/>
    <w:rsid w:val="003879AE"/>
    <w:rsid w:val="003C1D5E"/>
    <w:rsid w:val="003F1C39"/>
    <w:rsid w:val="00413273"/>
    <w:rsid w:val="00443A63"/>
    <w:rsid w:val="00480E23"/>
    <w:rsid w:val="00493B7F"/>
    <w:rsid w:val="004E0F67"/>
    <w:rsid w:val="00500ADD"/>
    <w:rsid w:val="005129D8"/>
    <w:rsid w:val="005157BF"/>
    <w:rsid w:val="00563BD7"/>
    <w:rsid w:val="00586F8E"/>
    <w:rsid w:val="005A02B4"/>
    <w:rsid w:val="005D300F"/>
    <w:rsid w:val="005F5144"/>
    <w:rsid w:val="006625AC"/>
    <w:rsid w:val="00672751"/>
    <w:rsid w:val="00672C72"/>
    <w:rsid w:val="0068296C"/>
    <w:rsid w:val="00682CD1"/>
    <w:rsid w:val="006B2798"/>
    <w:rsid w:val="006C257C"/>
    <w:rsid w:val="006E4103"/>
    <w:rsid w:val="006E52D2"/>
    <w:rsid w:val="006F342E"/>
    <w:rsid w:val="00747017"/>
    <w:rsid w:val="0075537F"/>
    <w:rsid w:val="00761031"/>
    <w:rsid w:val="00775E85"/>
    <w:rsid w:val="00791DE5"/>
    <w:rsid w:val="007D23EF"/>
    <w:rsid w:val="0080051C"/>
    <w:rsid w:val="00805CA1"/>
    <w:rsid w:val="0085472C"/>
    <w:rsid w:val="0087515A"/>
    <w:rsid w:val="008933BB"/>
    <w:rsid w:val="008A69DB"/>
    <w:rsid w:val="008A7083"/>
    <w:rsid w:val="008B1323"/>
    <w:rsid w:val="008F79AD"/>
    <w:rsid w:val="00904368"/>
    <w:rsid w:val="0091560D"/>
    <w:rsid w:val="009271A2"/>
    <w:rsid w:val="009367D6"/>
    <w:rsid w:val="00937DF3"/>
    <w:rsid w:val="009531B2"/>
    <w:rsid w:val="00953326"/>
    <w:rsid w:val="0097343E"/>
    <w:rsid w:val="009968C8"/>
    <w:rsid w:val="009A040E"/>
    <w:rsid w:val="009A24ED"/>
    <w:rsid w:val="009A54A4"/>
    <w:rsid w:val="009B52B8"/>
    <w:rsid w:val="009C42DF"/>
    <w:rsid w:val="009C7C79"/>
    <w:rsid w:val="009D776B"/>
    <w:rsid w:val="00A0383B"/>
    <w:rsid w:val="00A13F88"/>
    <w:rsid w:val="00A2036D"/>
    <w:rsid w:val="00A3225A"/>
    <w:rsid w:val="00A36955"/>
    <w:rsid w:val="00A4208F"/>
    <w:rsid w:val="00A56778"/>
    <w:rsid w:val="00A63DEB"/>
    <w:rsid w:val="00A65BE4"/>
    <w:rsid w:val="00A84082"/>
    <w:rsid w:val="00AA2418"/>
    <w:rsid w:val="00AB2414"/>
    <w:rsid w:val="00AC68C4"/>
    <w:rsid w:val="00AD4ACC"/>
    <w:rsid w:val="00AE2160"/>
    <w:rsid w:val="00AF0959"/>
    <w:rsid w:val="00B30D84"/>
    <w:rsid w:val="00B376B6"/>
    <w:rsid w:val="00B53E61"/>
    <w:rsid w:val="00B54156"/>
    <w:rsid w:val="00B70C2B"/>
    <w:rsid w:val="00B72502"/>
    <w:rsid w:val="00B80A51"/>
    <w:rsid w:val="00B93D77"/>
    <w:rsid w:val="00BB17F5"/>
    <w:rsid w:val="00BC52DB"/>
    <w:rsid w:val="00BE2205"/>
    <w:rsid w:val="00BE5242"/>
    <w:rsid w:val="00BF0677"/>
    <w:rsid w:val="00C136AF"/>
    <w:rsid w:val="00C92BAF"/>
    <w:rsid w:val="00C96A70"/>
    <w:rsid w:val="00CA194A"/>
    <w:rsid w:val="00CC5842"/>
    <w:rsid w:val="00CD2821"/>
    <w:rsid w:val="00CF5BAA"/>
    <w:rsid w:val="00D04C5A"/>
    <w:rsid w:val="00D07682"/>
    <w:rsid w:val="00D25622"/>
    <w:rsid w:val="00D31914"/>
    <w:rsid w:val="00D4150A"/>
    <w:rsid w:val="00D54917"/>
    <w:rsid w:val="00D638BD"/>
    <w:rsid w:val="00D763B4"/>
    <w:rsid w:val="00D835BE"/>
    <w:rsid w:val="00D93FBF"/>
    <w:rsid w:val="00D94840"/>
    <w:rsid w:val="00DB61A7"/>
    <w:rsid w:val="00DC7217"/>
    <w:rsid w:val="00DE12A6"/>
    <w:rsid w:val="00E6757D"/>
    <w:rsid w:val="00EA1358"/>
    <w:rsid w:val="00EE5F8E"/>
    <w:rsid w:val="00F4302A"/>
    <w:rsid w:val="00F647A3"/>
    <w:rsid w:val="00F67468"/>
    <w:rsid w:val="00F823E3"/>
    <w:rsid w:val="00F93AB2"/>
    <w:rsid w:val="00FB7D7D"/>
    <w:rsid w:val="00FC407F"/>
    <w:rsid w:val="00FC7F6F"/>
    <w:rsid w:val="00FD3EF1"/>
    <w:rsid w:val="00FE7BF5"/>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DF3"/>
    <w:pPr>
      <w:spacing w:after="0" w:line="240" w:lineRule="auto"/>
    </w:pPr>
    <w:rPr>
      <w:rFonts w:eastAsiaTheme="minorEastAsia"/>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57BF"/>
    <w:pPr>
      <w:ind w:left="720"/>
      <w:contextualSpacing/>
    </w:pPr>
  </w:style>
  <w:style w:type="paragraph" w:customStyle="1" w:styleId="Default">
    <w:name w:val="Default"/>
    <w:rsid w:val="00D638BD"/>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B80A51"/>
    <w:rPr>
      <w:rFonts w:ascii="Tahoma" w:hAnsi="Tahoma" w:cs="Tahoma"/>
      <w:sz w:val="16"/>
      <w:szCs w:val="16"/>
    </w:rPr>
  </w:style>
  <w:style w:type="character" w:customStyle="1" w:styleId="a5">
    <w:name w:val="Текст выноски Знак"/>
    <w:basedOn w:val="a0"/>
    <w:link w:val="a4"/>
    <w:uiPriority w:val="99"/>
    <w:semiHidden/>
    <w:rsid w:val="00B80A51"/>
    <w:rPr>
      <w:rFonts w:ascii="Tahoma" w:eastAsiaTheme="minorEastAsia" w:hAnsi="Tahoma" w:cs="Tahoma"/>
      <w:sz w:val="16"/>
      <w:szCs w:val="16"/>
      <w:lang w:eastAsia="ru-RU"/>
    </w:rPr>
  </w:style>
  <w:style w:type="table" w:styleId="a6">
    <w:name w:val="Table Grid"/>
    <w:basedOn w:val="a1"/>
    <w:uiPriority w:val="59"/>
    <w:rsid w:val="008A69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semiHidden/>
    <w:unhideWhenUsed/>
    <w:rsid w:val="008A69DB"/>
    <w:pPr>
      <w:spacing w:before="100" w:beforeAutospacing="1" w:after="100" w:afterAutospacing="1"/>
    </w:pPr>
    <w:rPr>
      <w:rFonts w:ascii="Times New Roman" w:eastAsia="Times New Roman" w:hAnsi="Times New Roman" w:cs="Times New Roman"/>
    </w:rPr>
  </w:style>
  <w:style w:type="character" w:styleId="a8">
    <w:name w:val="Hyperlink"/>
    <w:basedOn w:val="a0"/>
    <w:uiPriority w:val="99"/>
    <w:unhideWhenUsed/>
    <w:rsid w:val="008A69DB"/>
    <w:rPr>
      <w:color w:val="0000FF"/>
      <w:u w:val="single"/>
    </w:rPr>
  </w:style>
  <w:style w:type="paragraph" w:styleId="a9">
    <w:name w:val="No Spacing"/>
    <w:link w:val="aa"/>
    <w:uiPriority w:val="1"/>
    <w:qFormat/>
    <w:rsid w:val="008A69DB"/>
    <w:pPr>
      <w:spacing w:after="0" w:line="240" w:lineRule="auto"/>
    </w:pPr>
    <w:rPr>
      <w:rFonts w:eastAsiaTheme="minorEastAsia"/>
    </w:rPr>
  </w:style>
  <w:style w:type="character" w:customStyle="1" w:styleId="aa">
    <w:name w:val="Без интервала Знак"/>
    <w:basedOn w:val="a0"/>
    <w:link w:val="a9"/>
    <w:uiPriority w:val="1"/>
    <w:rsid w:val="008A69DB"/>
    <w:rPr>
      <w:rFonts w:eastAsiaTheme="minorEastAs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7" Type="http://schemas.openxmlformats.org/officeDocument/2006/relationships/hyperlink" Target="http://ecosystema.ru/08nature/lich/i02.htm" TargetMode="External"/><Relationship Id="rId299" Type="http://schemas.openxmlformats.org/officeDocument/2006/relationships/hyperlink" Target="http://ecosystema.ru/08nature/lich/i02.htm" TargetMode="External"/><Relationship Id="rId303" Type="http://schemas.openxmlformats.org/officeDocument/2006/relationships/image" Target="media/image55.jpeg"/><Relationship Id="rId21" Type="http://schemas.openxmlformats.org/officeDocument/2006/relationships/hyperlink" Target="http://ecosystema.ru/08nature/lich/i02.htm" TargetMode="External"/><Relationship Id="rId42" Type="http://schemas.openxmlformats.org/officeDocument/2006/relationships/image" Target="media/image10.jpeg"/><Relationship Id="rId63" Type="http://schemas.openxmlformats.org/officeDocument/2006/relationships/hyperlink" Target="http://ecosystema.ru/08nature/lich/i02.htm" TargetMode="External"/><Relationship Id="rId84" Type="http://schemas.openxmlformats.org/officeDocument/2006/relationships/hyperlink" Target="http://ecosystema.ru/08nature/lich/i02.htm" TargetMode="External"/><Relationship Id="rId138" Type="http://schemas.openxmlformats.org/officeDocument/2006/relationships/hyperlink" Target="http://ecosystema.ru/08nature/lich/i02.htm" TargetMode="External"/><Relationship Id="rId159" Type="http://schemas.openxmlformats.org/officeDocument/2006/relationships/hyperlink" Target="http://ecosystema.ru/08nature/lich/i02.htm" TargetMode="External"/><Relationship Id="rId324" Type="http://schemas.openxmlformats.org/officeDocument/2006/relationships/hyperlink" Target="http://ecosystema.ru/08nature/lich/i02.htm" TargetMode="External"/><Relationship Id="rId345" Type="http://schemas.openxmlformats.org/officeDocument/2006/relationships/image" Target="media/image64.jpeg"/><Relationship Id="rId366" Type="http://schemas.openxmlformats.org/officeDocument/2006/relationships/hyperlink" Target="http://ecosystema.ru/08nature/lich/i02.htm" TargetMode="External"/><Relationship Id="rId170" Type="http://schemas.openxmlformats.org/officeDocument/2006/relationships/hyperlink" Target="http://ecosystema.ru/08nature/lich/i03.htm" TargetMode="External"/><Relationship Id="rId191" Type="http://schemas.openxmlformats.org/officeDocument/2006/relationships/hyperlink" Target="http://ecosystema.ru/08nature/lich/i02.htm" TargetMode="External"/><Relationship Id="rId205" Type="http://schemas.openxmlformats.org/officeDocument/2006/relationships/image" Target="media/image35.jpeg"/><Relationship Id="rId226" Type="http://schemas.openxmlformats.org/officeDocument/2006/relationships/hyperlink" Target="http://ecosystema.ru/08nature/lich/i02.htm" TargetMode="External"/><Relationship Id="rId247" Type="http://schemas.openxmlformats.org/officeDocument/2006/relationships/hyperlink" Target="http://ecosystema.ru/08nature/lich/i02.htm" TargetMode="External"/><Relationship Id="rId107" Type="http://schemas.openxmlformats.org/officeDocument/2006/relationships/hyperlink" Target="http://ecosystema.ru/08nature/lich/i03.htm" TargetMode="External"/><Relationship Id="rId268" Type="http://schemas.openxmlformats.org/officeDocument/2006/relationships/hyperlink" Target="http://ecosystema.ru/08nature/lich/i02.htm" TargetMode="External"/><Relationship Id="rId289" Type="http://schemas.openxmlformats.org/officeDocument/2006/relationships/hyperlink" Target="http://ecosystema.ru/08nature/lich/i02.htm" TargetMode="External"/><Relationship Id="rId11" Type="http://schemas.openxmlformats.org/officeDocument/2006/relationships/image" Target="media/image4.jpeg"/><Relationship Id="rId32" Type="http://schemas.openxmlformats.org/officeDocument/2006/relationships/image" Target="media/image9.jpeg"/><Relationship Id="rId53" Type="http://schemas.openxmlformats.org/officeDocument/2006/relationships/hyperlink" Target="http://ecosystema.ru/08nature/lich/i02.htm" TargetMode="External"/><Relationship Id="rId74" Type="http://schemas.openxmlformats.org/officeDocument/2006/relationships/hyperlink" Target="http://ecosystema.ru/08nature/lich/i02.htm" TargetMode="External"/><Relationship Id="rId128" Type="http://schemas.openxmlformats.org/officeDocument/2006/relationships/image" Target="media/image23.jpeg"/><Relationship Id="rId149" Type="http://schemas.openxmlformats.org/officeDocument/2006/relationships/hyperlink" Target="http://ecosystema.ru/08nature/lich/i02.htm" TargetMode="External"/><Relationship Id="rId314" Type="http://schemas.openxmlformats.org/officeDocument/2006/relationships/hyperlink" Target="http://ecosystema.ru/08nature/lich/i02.htm" TargetMode="External"/><Relationship Id="rId335" Type="http://schemas.openxmlformats.org/officeDocument/2006/relationships/image" Target="media/image62.jpeg"/><Relationship Id="rId356" Type="http://schemas.openxmlformats.org/officeDocument/2006/relationships/hyperlink" Target="http://ecosystema.ru/08nature/lich/i02.htm" TargetMode="External"/><Relationship Id="rId5" Type="http://schemas.openxmlformats.org/officeDocument/2006/relationships/webSettings" Target="webSettings.xml"/><Relationship Id="rId95" Type="http://schemas.openxmlformats.org/officeDocument/2006/relationships/hyperlink" Target="http://ecosystema.ru/08nature/lich/i02.htm" TargetMode="External"/><Relationship Id="rId160" Type="http://schemas.openxmlformats.org/officeDocument/2006/relationships/image" Target="media/image28.jpeg"/><Relationship Id="rId181" Type="http://schemas.openxmlformats.org/officeDocument/2006/relationships/hyperlink" Target="http://ecosystema.ru/08nature/lich/i02.htm" TargetMode="External"/><Relationship Id="rId216" Type="http://schemas.openxmlformats.org/officeDocument/2006/relationships/hyperlink" Target="http://ecosystema.ru/08nature/lich/i02.htm" TargetMode="External"/><Relationship Id="rId237" Type="http://schemas.openxmlformats.org/officeDocument/2006/relationships/hyperlink" Target="http://ecosystema.ru/08nature/lich/i02.htm" TargetMode="External"/><Relationship Id="rId258" Type="http://schemas.openxmlformats.org/officeDocument/2006/relationships/hyperlink" Target="http://ecosystema.ru/08nature/lich/i02.htm" TargetMode="External"/><Relationship Id="rId279" Type="http://schemas.openxmlformats.org/officeDocument/2006/relationships/hyperlink" Target="http://ecosystema.ru/08nature/lich/i03.htm" TargetMode="External"/><Relationship Id="rId22" Type="http://schemas.openxmlformats.org/officeDocument/2006/relationships/hyperlink" Target="http://ecosystema.ru/08nature/lich/i02.htm" TargetMode="External"/><Relationship Id="rId43" Type="http://schemas.openxmlformats.org/officeDocument/2006/relationships/hyperlink" Target="http://ecosystema.ru/08nature/lich/i02.htm" TargetMode="External"/><Relationship Id="rId64" Type="http://schemas.openxmlformats.org/officeDocument/2006/relationships/hyperlink" Target="http://ecosystema.ru/08nature/lich/i03.htm" TargetMode="External"/><Relationship Id="rId118" Type="http://schemas.openxmlformats.org/officeDocument/2006/relationships/hyperlink" Target="http://ecosystema.ru/08nature/lich/i02.htm" TargetMode="External"/><Relationship Id="rId139" Type="http://schemas.openxmlformats.org/officeDocument/2006/relationships/hyperlink" Target="http://ecosystema.ru/08nature/lich/i02.htm" TargetMode="External"/><Relationship Id="rId290" Type="http://schemas.openxmlformats.org/officeDocument/2006/relationships/image" Target="media/image52.jpeg"/><Relationship Id="rId304" Type="http://schemas.openxmlformats.org/officeDocument/2006/relationships/hyperlink" Target="http://ecosystema.ru/08nature/lich/i02.htm" TargetMode="External"/><Relationship Id="rId325" Type="http://schemas.openxmlformats.org/officeDocument/2006/relationships/hyperlink" Target="http://ecosystema.ru/08nature/lich/i02.htm" TargetMode="External"/><Relationship Id="rId346" Type="http://schemas.openxmlformats.org/officeDocument/2006/relationships/hyperlink" Target="http://ecosystema.ru/08nature/lich/i02.htm" TargetMode="External"/><Relationship Id="rId367" Type="http://schemas.openxmlformats.org/officeDocument/2006/relationships/hyperlink" Target="http://ecosystema.ru/08nature/lich/i02.htm" TargetMode="External"/><Relationship Id="rId85" Type="http://schemas.openxmlformats.org/officeDocument/2006/relationships/hyperlink" Target="http://ecosystema.ru/08nature/lich/i02.htm" TargetMode="External"/><Relationship Id="rId150" Type="http://schemas.openxmlformats.org/officeDocument/2006/relationships/hyperlink" Target="http://ecosystema.ru/08nature/lich/i02.htm" TargetMode="External"/><Relationship Id="rId171" Type="http://schemas.openxmlformats.org/officeDocument/2006/relationships/hyperlink" Target="http://ecosystema.ru/08nature/lich/i03.htm" TargetMode="External"/><Relationship Id="rId192" Type="http://schemas.openxmlformats.org/officeDocument/2006/relationships/image" Target="media/image33.jpeg"/><Relationship Id="rId206" Type="http://schemas.openxmlformats.org/officeDocument/2006/relationships/hyperlink" Target="http://ecosystema.ru/08nature/lich/i02.htm" TargetMode="External"/><Relationship Id="rId227" Type="http://schemas.openxmlformats.org/officeDocument/2006/relationships/hyperlink" Target="http://ecosystema.ru/08nature/lich/i02.htm" TargetMode="External"/><Relationship Id="rId248" Type="http://schemas.openxmlformats.org/officeDocument/2006/relationships/hyperlink" Target="http://ecosystema.ru/08nature/lich/i02.htm" TargetMode="External"/><Relationship Id="rId269" Type="http://schemas.openxmlformats.org/officeDocument/2006/relationships/hyperlink" Target="http://ecosystema.ru/08nature/lich/i02.htm" TargetMode="External"/><Relationship Id="rId12" Type="http://schemas.openxmlformats.org/officeDocument/2006/relationships/hyperlink" Target="http://ecosystema.ru/08nature/lich/i02.htm" TargetMode="External"/><Relationship Id="rId33" Type="http://schemas.openxmlformats.org/officeDocument/2006/relationships/hyperlink" Target="http://ecosystema.ru/08nature/lich/i02.htm" TargetMode="External"/><Relationship Id="rId108" Type="http://schemas.openxmlformats.org/officeDocument/2006/relationships/hyperlink" Target="http://ecosystema.ru/08nature/lich/015p.htm" TargetMode="External"/><Relationship Id="rId129" Type="http://schemas.openxmlformats.org/officeDocument/2006/relationships/hyperlink" Target="http://ecosystema.ru/08nature/lich/i02.htm" TargetMode="External"/><Relationship Id="rId280" Type="http://schemas.openxmlformats.org/officeDocument/2006/relationships/hyperlink" Target="http://ecosystema.ru/08nature/lich/i02.htm" TargetMode="External"/><Relationship Id="rId315" Type="http://schemas.openxmlformats.org/officeDocument/2006/relationships/hyperlink" Target="http://ecosystema.ru/08nature/lich/i02.htm" TargetMode="External"/><Relationship Id="rId336" Type="http://schemas.openxmlformats.org/officeDocument/2006/relationships/hyperlink" Target="http://ecosystema.ru/08nature/lich/i02.htm" TargetMode="External"/><Relationship Id="rId357" Type="http://schemas.openxmlformats.org/officeDocument/2006/relationships/image" Target="media/image67.jpeg"/><Relationship Id="rId54" Type="http://schemas.openxmlformats.org/officeDocument/2006/relationships/hyperlink" Target="http://ecosystema.ru/08nature/lich/i02.htm" TargetMode="External"/><Relationship Id="rId75" Type="http://schemas.openxmlformats.org/officeDocument/2006/relationships/hyperlink" Target="http://ecosystema.ru/08nature/lich/i02.htm" TargetMode="External"/><Relationship Id="rId96" Type="http://schemas.openxmlformats.org/officeDocument/2006/relationships/hyperlink" Target="http://ecosystema.ru/08nature/lich/i02.htm" TargetMode="External"/><Relationship Id="rId140" Type="http://schemas.openxmlformats.org/officeDocument/2006/relationships/hyperlink" Target="http://ecosystema.ru/08nature/lich/i02.htm" TargetMode="External"/><Relationship Id="rId161" Type="http://schemas.openxmlformats.org/officeDocument/2006/relationships/hyperlink" Target="http://ecosystema.ru/08nature/lich/i02.htm" TargetMode="External"/><Relationship Id="rId182" Type="http://schemas.openxmlformats.org/officeDocument/2006/relationships/hyperlink" Target="http://ecosystema.ru/08nature/lich/i03.htm" TargetMode="External"/><Relationship Id="rId217" Type="http://schemas.openxmlformats.org/officeDocument/2006/relationships/image" Target="media/image38.jpeg"/><Relationship Id="rId6" Type="http://schemas.openxmlformats.org/officeDocument/2006/relationships/image" Target="media/image1.emf"/><Relationship Id="rId238" Type="http://schemas.openxmlformats.org/officeDocument/2006/relationships/hyperlink" Target="http://ecosystema.ru/08nature/lich/i02.htm" TargetMode="External"/><Relationship Id="rId259" Type="http://schemas.openxmlformats.org/officeDocument/2006/relationships/hyperlink" Target="http://ecosystema.ru/08nature/lich/i03.htm" TargetMode="External"/><Relationship Id="rId23" Type="http://schemas.openxmlformats.org/officeDocument/2006/relationships/image" Target="media/image7.jpeg"/><Relationship Id="rId119" Type="http://schemas.openxmlformats.org/officeDocument/2006/relationships/hyperlink" Target="http://ecosystema.ru/08nature/lich/i03.htm" TargetMode="External"/><Relationship Id="rId270" Type="http://schemas.openxmlformats.org/officeDocument/2006/relationships/image" Target="media/image48.jpeg"/><Relationship Id="rId291" Type="http://schemas.openxmlformats.org/officeDocument/2006/relationships/hyperlink" Target="http://ecosystema.ru/08nature/lich/i02.htm" TargetMode="External"/><Relationship Id="rId305" Type="http://schemas.openxmlformats.org/officeDocument/2006/relationships/hyperlink" Target="http://ecosystema.ru/08nature/lich/i02.htm" TargetMode="External"/><Relationship Id="rId326" Type="http://schemas.openxmlformats.org/officeDocument/2006/relationships/hyperlink" Target="http://ecosystema.ru/08nature/lich/i02.htm" TargetMode="External"/><Relationship Id="rId347" Type="http://schemas.openxmlformats.org/officeDocument/2006/relationships/hyperlink" Target="http://ecosystema.ru/08nature/lich/i03.htm" TargetMode="External"/><Relationship Id="rId44" Type="http://schemas.openxmlformats.org/officeDocument/2006/relationships/hyperlink" Target="http://ecosystema.ru/08nature/lich/i02.htm" TargetMode="External"/><Relationship Id="rId65" Type="http://schemas.openxmlformats.org/officeDocument/2006/relationships/hyperlink" Target="http://ecosystema.ru/08nature/lich/i03.htm" TargetMode="External"/><Relationship Id="rId86" Type="http://schemas.openxmlformats.org/officeDocument/2006/relationships/hyperlink" Target="http://ecosystema.ru/08nature/lich/i02.htm" TargetMode="External"/><Relationship Id="rId130" Type="http://schemas.openxmlformats.org/officeDocument/2006/relationships/hyperlink" Target="http://ecosystema.ru/08nature/lich/i02.htm" TargetMode="External"/><Relationship Id="rId151" Type="http://schemas.openxmlformats.org/officeDocument/2006/relationships/hyperlink" Target="http://ecosystema.ru/08nature/lich/i03.htm" TargetMode="External"/><Relationship Id="rId368" Type="http://schemas.openxmlformats.org/officeDocument/2006/relationships/fontTable" Target="fontTable.xml"/><Relationship Id="rId172" Type="http://schemas.openxmlformats.org/officeDocument/2006/relationships/hyperlink" Target="http://ecosystema.ru/08nature/lich/i02.htm" TargetMode="External"/><Relationship Id="rId193" Type="http://schemas.openxmlformats.org/officeDocument/2006/relationships/hyperlink" Target="http://ecosystema.ru/08nature/lich/i02.htm" TargetMode="External"/><Relationship Id="rId207" Type="http://schemas.openxmlformats.org/officeDocument/2006/relationships/hyperlink" Target="http://ecosystema.ru/08nature/lich/i02.htm" TargetMode="External"/><Relationship Id="rId228" Type="http://schemas.openxmlformats.org/officeDocument/2006/relationships/hyperlink" Target="http://ecosystema.ru/08nature/lich/i02.htm" TargetMode="External"/><Relationship Id="rId249" Type="http://schemas.openxmlformats.org/officeDocument/2006/relationships/hyperlink" Target="http://ecosystema.ru/08nature/lich/i02.htm" TargetMode="External"/><Relationship Id="rId13" Type="http://schemas.openxmlformats.org/officeDocument/2006/relationships/hyperlink" Target="http://ecosystema.ru/08nature/lich/i02.htm" TargetMode="External"/><Relationship Id="rId109" Type="http://schemas.openxmlformats.org/officeDocument/2006/relationships/hyperlink" Target="http://ecosystema.ru/08nature/lich/013p.htm" TargetMode="External"/><Relationship Id="rId260" Type="http://schemas.openxmlformats.org/officeDocument/2006/relationships/hyperlink" Target="http://ecosystema.ru/08nature/lich/i02.htm" TargetMode="External"/><Relationship Id="rId281" Type="http://schemas.openxmlformats.org/officeDocument/2006/relationships/image" Target="media/image50.jpeg"/><Relationship Id="rId316" Type="http://schemas.openxmlformats.org/officeDocument/2006/relationships/image" Target="media/image57.jpeg"/><Relationship Id="rId337" Type="http://schemas.openxmlformats.org/officeDocument/2006/relationships/hyperlink" Target="http://ecosystema.ru/08nature/lich/i02.htm" TargetMode="External"/><Relationship Id="rId34" Type="http://schemas.openxmlformats.org/officeDocument/2006/relationships/hyperlink" Target="http://ecosystema.ru/08nature/lich/i03.htm" TargetMode="External"/><Relationship Id="rId55" Type="http://schemas.openxmlformats.org/officeDocument/2006/relationships/image" Target="media/image12.jpeg"/><Relationship Id="rId76" Type="http://schemas.openxmlformats.org/officeDocument/2006/relationships/hyperlink" Target="http://ecosystema.ru/08nature/lich/i02.htm" TargetMode="External"/><Relationship Id="rId97" Type="http://schemas.openxmlformats.org/officeDocument/2006/relationships/hyperlink" Target="http://ecosystema.ru/08nature/lich/i02.htm" TargetMode="External"/><Relationship Id="rId120" Type="http://schemas.openxmlformats.org/officeDocument/2006/relationships/hyperlink" Target="http://ecosystema.ru/08nature/lich/i02.htm" TargetMode="External"/><Relationship Id="rId141" Type="http://schemas.openxmlformats.org/officeDocument/2006/relationships/hyperlink" Target="http://ecosystema.ru/08nature/lich/i03.htm" TargetMode="External"/><Relationship Id="rId358" Type="http://schemas.openxmlformats.org/officeDocument/2006/relationships/hyperlink" Target="http://ecosystema.ru/08nature/lich/i02.htm" TargetMode="External"/><Relationship Id="rId7" Type="http://schemas.openxmlformats.org/officeDocument/2006/relationships/image" Target="media/image2.jpeg"/><Relationship Id="rId162" Type="http://schemas.openxmlformats.org/officeDocument/2006/relationships/hyperlink" Target="http://ecosystema.ru/08nature/lich/i03.htm" TargetMode="External"/><Relationship Id="rId183" Type="http://schemas.openxmlformats.org/officeDocument/2006/relationships/hyperlink" Target="http://ecosystema.ru/08nature/lich/i03.htm" TargetMode="External"/><Relationship Id="rId218" Type="http://schemas.openxmlformats.org/officeDocument/2006/relationships/hyperlink" Target="http://ecosystema.ru/08nature/lich/i02.htm" TargetMode="External"/><Relationship Id="rId239" Type="http://schemas.openxmlformats.org/officeDocument/2006/relationships/hyperlink" Target="http://ecosystema.ru/08nature/lich/i02.htm" TargetMode="External"/><Relationship Id="rId250" Type="http://schemas.openxmlformats.org/officeDocument/2006/relationships/hyperlink" Target="http://ecosystema.ru/08nature/lich/i02.htm" TargetMode="External"/><Relationship Id="rId271" Type="http://schemas.openxmlformats.org/officeDocument/2006/relationships/hyperlink" Target="http://ecosystema.ru/08nature/lich/i02.htm" TargetMode="External"/><Relationship Id="rId292" Type="http://schemas.openxmlformats.org/officeDocument/2006/relationships/hyperlink" Target="http://ecosystema.ru/08nature/lich/i02.htm" TargetMode="External"/><Relationship Id="rId306" Type="http://schemas.openxmlformats.org/officeDocument/2006/relationships/hyperlink" Target="http://ecosystema.ru/08nature/lich/i02.htm" TargetMode="External"/><Relationship Id="rId24" Type="http://schemas.openxmlformats.org/officeDocument/2006/relationships/hyperlink" Target="http://ecosystema.ru/08nature/lich/i02.htm" TargetMode="External"/><Relationship Id="rId45" Type="http://schemas.openxmlformats.org/officeDocument/2006/relationships/hyperlink" Target="http://ecosystema.ru/08nature/lich/i02.htm" TargetMode="External"/><Relationship Id="rId66" Type="http://schemas.openxmlformats.org/officeDocument/2006/relationships/image" Target="media/image13.jpeg"/><Relationship Id="rId87" Type="http://schemas.openxmlformats.org/officeDocument/2006/relationships/image" Target="media/image16.jpeg"/><Relationship Id="rId110" Type="http://schemas.openxmlformats.org/officeDocument/2006/relationships/hyperlink" Target="http://ecosystema.ru/08nature/lich/i02.htm" TargetMode="External"/><Relationship Id="rId131" Type="http://schemas.openxmlformats.org/officeDocument/2006/relationships/hyperlink" Target="http://ecosystema.ru/08nature/lich/i02.htm" TargetMode="External"/><Relationship Id="rId327" Type="http://schemas.openxmlformats.org/officeDocument/2006/relationships/hyperlink" Target="http://ecosystema.ru/08nature/lich/i02.htm" TargetMode="External"/><Relationship Id="rId348" Type="http://schemas.openxmlformats.org/officeDocument/2006/relationships/image" Target="media/image65.jpeg"/><Relationship Id="rId369" Type="http://schemas.openxmlformats.org/officeDocument/2006/relationships/theme" Target="theme/theme1.xml"/><Relationship Id="rId152" Type="http://schemas.openxmlformats.org/officeDocument/2006/relationships/hyperlink" Target="http://ecosystema.ru/08nature/lich/i03.htm" TargetMode="External"/><Relationship Id="rId173" Type="http://schemas.openxmlformats.org/officeDocument/2006/relationships/hyperlink" Target="http://ecosystema.ru/08nature/lich/i02.htm" TargetMode="External"/><Relationship Id="rId194" Type="http://schemas.openxmlformats.org/officeDocument/2006/relationships/hyperlink" Target="http://ecosystema.ru/08nature/lich/i02.htm" TargetMode="External"/><Relationship Id="rId208" Type="http://schemas.openxmlformats.org/officeDocument/2006/relationships/hyperlink" Target="http://ecosystema.ru/08nature/lich/i02.htm" TargetMode="External"/><Relationship Id="rId229" Type="http://schemas.openxmlformats.org/officeDocument/2006/relationships/image" Target="media/image41.jpeg"/><Relationship Id="rId240" Type="http://schemas.openxmlformats.org/officeDocument/2006/relationships/image" Target="media/image43.jpeg"/><Relationship Id="rId261" Type="http://schemas.openxmlformats.org/officeDocument/2006/relationships/image" Target="media/image46.jpeg"/><Relationship Id="rId14" Type="http://schemas.openxmlformats.org/officeDocument/2006/relationships/hyperlink" Target="http://ecosystema.ru/08nature/lich/i02.htm" TargetMode="External"/><Relationship Id="rId35" Type="http://schemas.openxmlformats.org/officeDocument/2006/relationships/hyperlink" Target="http://ecosystema.ru/08nature/lich/i02.htm" TargetMode="External"/><Relationship Id="rId56" Type="http://schemas.openxmlformats.org/officeDocument/2006/relationships/hyperlink" Target="http://ecosystema.ru/08nature/lich/i02.htm" TargetMode="External"/><Relationship Id="rId77" Type="http://schemas.openxmlformats.org/officeDocument/2006/relationships/image" Target="media/image15.jpeg"/><Relationship Id="rId100" Type="http://schemas.openxmlformats.org/officeDocument/2006/relationships/hyperlink" Target="http://ecosystema.ru/08nature/lich/i02.htm" TargetMode="External"/><Relationship Id="rId282" Type="http://schemas.openxmlformats.org/officeDocument/2006/relationships/hyperlink" Target="http://ecosystema.ru/08nature/lich/i02.htm" TargetMode="External"/><Relationship Id="rId317" Type="http://schemas.openxmlformats.org/officeDocument/2006/relationships/hyperlink" Target="http://ecosystema.ru/08nature/lich/i02.htm" TargetMode="External"/><Relationship Id="rId338" Type="http://schemas.openxmlformats.org/officeDocument/2006/relationships/hyperlink" Target="http://ecosystema.ru/08nature/lich/i02.htm" TargetMode="External"/><Relationship Id="rId359" Type="http://schemas.openxmlformats.org/officeDocument/2006/relationships/hyperlink" Target="http://ecosystema.ru/08nature/lich/i02.htm" TargetMode="External"/><Relationship Id="rId8" Type="http://schemas.openxmlformats.org/officeDocument/2006/relationships/image" Target="media/image3.jpeg"/><Relationship Id="rId98" Type="http://schemas.openxmlformats.org/officeDocument/2006/relationships/image" Target="media/image18.jpeg"/><Relationship Id="rId121" Type="http://schemas.openxmlformats.org/officeDocument/2006/relationships/hyperlink" Target="http://ecosystema.ru/08nature/lich/i02.htm" TargetMode="External"/><Relationship Id="rId142" Type="http://schemas.openxmlformats.org/officeDocument/2006/relationships/hyperlink" Target="http://ecosystema.ru/08nature/lich/i02.htm" TargetMode="External"/><Relationship Id="rId163" Type="http://schemas.openxmlformats.org/officeDocument/2006/relationships/hyperlink" Target="http://ecosystema.ru/08nature/lich/i02.htm" TargetMode="External"/><Relationship Id="rId184" Type="http://schemas.openxmlformats.org/officeDocument/2006/relationships/hyperlink" Target="http://ecosystema.ru/08nature/lich/i02.htm" TargetMode="External"/><Relationship Id="rId219" Type="http://schemas.openxmlformats.org/officeDocument/2006/relationships/hyperlink" Target="http://ecosystema.ru/08nature/lich/i02.htm" TargetMode="External"/><Relationship Id="rId370" Type="http://schemas.microsoft.com/office/2007/relationships/stylesWithEffects" Target="stylesWithEffects.xml"/><Relationship Id="rId230" Type="http://schemas.openxmlformats.org/officeDocument/2006/relationships/hyperlink" Target="http://ecosystema.ru/08nature/lich/i02.htm" TargetMode="External"/><Relationship Id="rId251" Type="http://schemas.openxmlformats.org/officeDocument/2006/relationships/image" Target="media/image44.jpeg"/><Relationship Id="rId25" Type="http://schemas.openxmlformats.org/officeDocument/2006/relationships/hyperlink" Target="http://ecosystema.ru/08nature/lich/i02.htm" TargetMode="External"/><Relationship Id="rId46" Type="http://schemas.openxmlformats.org/officeDocument/2006/relationships/hyperlink" Target="http://ecosystema.ru/08nature/lich/i02.htm" TargetMode="External"/><Relationship Id="rId67" Type="http://schemas.openxmlformats.org/officeDocument/2006/relationships/hyperlink" Target="http://ecosystema.ru/08nature/lich/i02.htm" TargetMode="External"/><Relationship Id="rId272" Type="http://schemas.openxmlformats.org/officeDocument/2006/relationships/hyperlink" Target="http://ecosystema.ru/08nature/lich/i02.htm" TargetMode="External"/><Relationship Id="rId293" Type="http://schemas.openxmlformats.org/officeDocument/2006/relationships/hyperlink" Target="http://ecosystema.ru/08nature/lich/i02.htm" TargetMode="External"/><Relationship Id="rId307" Type="http://schemas.openxmlformats.org/officeDocument/2006/relationships/image" Target="media/image56.jpeg"/><Relationship Id="rId328" Type="http://schemas.openxmlformats.org/officeDocument/2006/relationships/image" Target="media/image60.jpeg"/><Relationship Id="rId349" Type="http://schemas.openxmlformats.org/officeDocument/2006/relationships/hyperlink" Target="http://ecosystema.ru/08nature/lich/i02.htm" TargetMode="External"/><Relationship Id="rId88" Type="http://schemas.openxmlformats.org/officeDocument/2006/relationships/hyperlink" Target="http://ecosystema.ru/08nature/lich/i02.htm" TargetMode="External"/><Relationship Id="rId111" Type="http://schemas.openxmlformats.org/officeDocument/2006/relationships/image" Target="media/image19.jpeg"/><Relationship Id="rId132" Type="http://schemas.openxmlformats.org/officeDocument/2006/relationships/image" Target="media/image24.jpeg"/><Relationship Id="rId153" Type="http://schemas.openxmlformats.org/officeDocument/2006/relationships/hyperlink" Target="http://ecosystema.ru/08nature/lich/i02.htm" TargetMode="External"/><Relationship Id="rId174" Type="http://schemas.openxmlformats.org/officeDocument/2006/relationships/hyperlink" Target="http://ecosystema.ru/08nature/lich/i02.htm" TargetMode="External"/><Relationship Id="rId195" Type="http://schemas.openxmlformats.org/officeDocument/2006/relationships/hyperlink" Target="http://ecosystema.ru/08nature/lich/i02.htm" TargetMode="External"/><Relationship Id="rId209" Type="http://schemas.openxmlformats.org/officeDocument/2006/relationships/hyperlink" Target="http://ecosystema.ru/08nature/lich/i02.htm" TargetMode="External"/><Relationship Id="rId360" Type="http://schemas.openxmlformats.org/officeDocument/2006/relationships/hyperlink" Target="http://ecosystema.ru/08nature/lich/i03.htm" TargetMode="External"/><Relationship Id="rId220" Type="http://schemas.openxmlformats.org/officeDocument/2006/relationships/hyperlink" Target="http://ecosystema.ru/08nature/lich/i02.htm" TargetMode="External"/><Relationship Id="rId241" Type="http://schemas.openxmlformats.org/officeDocument/2006/relationships/hyperlink" Target="http://ecosystema.ru/08nature/lich/i02.htm" TargetMode="External"/><Relationship Id="rId15" Type="http://schemas.openxmlformats.org/officeDocument/2006/relationships/image" Target="media/image5.jpeg"/><Relationship Id="rId36" Type="http://schemas.openxmlformats.org/officeDocument/2006/relationships/hyperlink" Target="http://ecosystema.ru/08nature/lich/i02.htm" TargetMode="External"/><Relationship Id="rId57" Type="http://schemas.openxmlformats.org/officeDocument/2006/relationships/hyperlink" Target="http://ecosystema.ru/08nature/lich/i02.htm" TargetMode="External"/><Relationship Id="rId262" Type="http://schemas.openxmlformats.org/officeDocument/2006/relationships/hyperlink" Target="http://ecosystema.ru/08nature/lich/i02.htm" TargetMode="External"/><Relationship Id="rId283" Type="http://schemas.openxmlformats.org/officeDocument/2006/relationships/hyperlink" Target="http://ecosystema.ru/08nature/lich/i02.htm" TargetMode="External"/><Relationship Id="rId318" Type="http://schemas.openxmlformats.org/officeDocument/2006/relationships/hyperlink" Target="http://ecosystema.ru/08nature/lich/i02.htm" TargetMode="External"/><Relationship Id="rId339" Type="http://schemas.openxmlformats.org/officeDocument/2006/relationships/image" Target="media/image63.jpeg"/><Relationship Id="rId10" Type="http://schemas.openxmlformats.org/officeDocument/2006/relationships/hyperlink" Target="http://ecosystema.ru/08nature/lich/i02.htm" TargetMode="External"/><Relationship Id="rId31" Type="http://schemas.openxmlformats.org/officeDocument/2006/relationships/hyperlink" Target="http://ecosystema.ru/08nature/lich/i02.htm" TargetMode="External"/><Relationship Id="rId52" Type="http://schemas.openxmlformats.org/officeDocument/2006/relationships/hyperlink" Target="http://ecosystema.ru/08nature/lich/i02.htm" TargetMode="External"/><Relationship Id="rId73" Type="http://schemas.openxmlformats.org/officeDocument/2006/relationships/hyperlink" Target="http://ecosystema.ru/08nature/lich/i02.htm" TargetMode="External"/><Relationship Id="rId78" Type="http://schemas.openxmlformats.org/officeDocument/2006/relationships/hyperlink" Target="http://ecosystema.ru/08nature/lich/i02.htm" TargetMode="External"/><Relationship Id="rId94" Type="http://schemas.openxmlformats.org/officeDocument/2006/relationships/hyperlink" Target="http://ecosystema.ru/08nature/lich/i03.htm" TargetMode="External"/><Relationship Id="rId99" Type="http://schemas.openxmlformats.org/officeDocument/2006/relationships/hyperlink" Target="http://ecosystema.ru/08nature/lich/i02.htm" TargetMode="External"/><Relationship Id="rId101" Type="http://schemas.openxmlformats.org/officeDocument/2006/relationships/hyperlink" Target="http://ecosystema.ru/08nature/lich/i02.htm" TargetMode="External"/><Relationship Id="rId122" Type="http://schemas.openxmlformats.org/officeDocument/2006/relationships/hyperlink" Target="http://ecosystema.ru/08nature/lich/i02.htm" TargetMode="External"/><Relationship Id="rId143" Type="http://schemas.openxmlformats.org/officeDocument/2006/relationships/image" Target="media/image26.jpeg"/><Relationship Id="rId148" Type="http://schemas.openxmlformats.org/officeDocument/2006/relationships/image" Target="media/image27.jpeg"/><Relationship Id="rId164" Type="http://schemas.openxmlformats.org/officeDocument/2006/relationships/hyperlink" Target="http://ecosystema.ru/08nature/lich/i02.htm" TargetMode="External"/><Relationship Id="rId169" Type="http://schemas.openxmlformats.org/officeDocument/2006/relationships/hyperlink" Target="http://ecosystema.ru/08nature/lich/i02.htm" TargetMode="External"/><Relationship Id="rId185" Type="http://schemas.openxmlformats.org/officeDocument/2006/relationships/hyperlink" Target="http://ecosystema.ru/08nature/lich/i02.htm" TargetMode="External"/><Relationship Id="rId334" Type="http://schemas.openxmlformats.org/officeDocument/2006/relationships/hyperlink" Target="http://ecosystema.ru/08nature/lich/i02.htm" TargetMode="External"/><Relationship Id="rId350" Type="http://schemas.openxmlformats.org/officeDocument/2006/relationships/hyperlink" Target="http://ecosystema.ru/08nature/lich/i02.htm" TargetMode="External"/><Relationship Id="rId355" Type="http://schemas.openxmlformats.org/officeDocument/2006/relationships/hyperlink" Target="http://ecosystema.ru/08nature/lich/i02.htm" TargetMode="External"/><Relationship Id="rId4" Type="http://schemas.openxmlformats.org/officeDocument/2006/relationships/settings" Target="settings.xml"/><Relationship Id="rId9" Type="http://schemas.openxmlformats.org/officeDocument/2006/relationships/hyperlink" Target="http://ecosystema.ru/08nature/lich/i02.htm" TargetMode="External"/><Relationship Id="rId180" Type="http://schemas.openxmlformats.org/officeDocument/2006/relationships/image" Target="media/image31.jpeg"/><Relationship Id="rId210" Type="http://schemas.openxmlformats.org/officeDocument/2006/relationships/image" Target="media/image36.jpeg"/><Relationship Id="rId215" Type="http://schemas.openxmlformats.org/officeDocument/2006/relationships/hyperlink" Target="http://ecosystema.ru/08nature/lich/i02.htm" TargetMode="External"/><Relationship Id="rId236" Type="http://schemas.openxmlformats.org/officeDocument/2006/relationships/hyperlink" Target="http://ecosystema.ru/08nature/lich/i02.htm" TargetMode="External"/><Relationship Id="rId257" Type="http://schemas.openxmlformats.org/officeDocument/2006/relationships/hyperlink" Target="http://ecosystema.ru/08nature/lich/i02.htm" TargetMode="External"/><Relationship Id="rId278" Type="http://schemas.openxmlformats.org/officeDocument/2006/relationships/hyperlink" Target="http://ecosystema.ru/08nature/lich/i02.htm" TargetMode="External"/><Relationship Id="rId26" Type="http://schemas.openxmlformats.org/officeDocument/2006/relationships/hyperlink" Target="http://ecosystema.ru/08nature/lich/i02.htm" TargetMode="External"/><Relationship Id="rId231" Type="http://schemas.openxmlformats.org/officeDocument/2006/relationships/hyperlink" Target="http://ecosystema.ru/08nature/lich/i02.htm" TargetMode="External"/><Relationship Id="rId252" Type="http://schemas.openxmlformats.org/officeDocument/2006/relationships/hyperlink" Target="http://ecosystema.ru/08nature/lich/i02.htm" TargetMode="External"/><Relationship Id="rId273" Type="http://schemas.openxmlformats.org/officeDocument/2006/relationships/hyperlink" Target="http://ecosystema.ru/08nature/lich/i03.htm" TargetMode="External"/><Relationship Id="rId294" Type="http://schemas.openxmlformats.org/officeDocument/2006/relationships/image" Target="media/image53.jpeg"/><Relationship Id="rId308" Type="http://schemas.openxmlformats.org/officeDocument/2006/relationships/hyperlink" Target="http://ecosystema.ru/08nature/lich/i02.htm" TargetMode="External"/><Relationship Id="rId329" Type="http://schemas.openxmlformats.org/officeDocument/2006/relationships/hyperlink" Target="http://ecosystema.ru/08nature/lich/i02.htm" TargetMode="External"/><Relationship Id="rId47" Type="http://schemas.openxmlformats.org/officeDocument/2006/relationships/hyperlink" Target="http://ecosystema.ru/08nature/lich/i03.htm" TargetMode="External"/><Relationship Id="rId68" Type="http://schemas.openxmlformats.org/officeDocument/2006/relationships/hyperlink" Target="http://ecosystema.ru/08nature/lich/i02.htm" TargetMode="External"/><Relationship Id="rId89" Type="http://schemas.openxmlformats.org/officeDocument/2006/relationships/hyperlink" Target="http://ecosystema.ru/08nature/lich/i02.htm" TargetMode="External"/><Relationship Id="rId112" Type="http://schemas.openxmlformats.org/officeDocument/2006/relationships/hyperlink" Target="http://ecosystema.ru/08nature/lich/i02.htm" TargetMode="External"/><Relationship Id="rId133" Type="http://schemas.openxmlformats.org/officeDocument/2006/relationships/hyperlink" Target="http://ecosystema.ru/08nature/lich/i02.htm" TargetMode="External"/><Relationship Id="rId154" Type="http://schemas.openxmlformats.org/officeDocument/2006/relationships/hyperlink" Target="http://ecosystema.ru/08nature/lich/i02.htm" TargetMode="External"/><Relationship Id="rId175" Type="http://schemas.openxmlformats.org/officeDocument/2006/relationships/image" Target="media/image30.jpeg"/><Relationship Id="rId340" Type="http://schemas.openxmlformats.org/officeDocument/2006/relationships/hyperlink" Target="http://ecosystema.ru/08nature/lich/i02.htm" TargetMode="External"/><Relationship Id="rId361" Type="http://schemas.openxmlformats.org/officeDocument/2006/relationships/hyperlink" Target="http://ecosystema.ru/08nature/lich/i02.htm" TargetMode="External"/><Relationship Id="rId196" Type="http://schemas.openxmlformats.org/officeDocument/2006/relationships/hyperlink" Target="http://ecosystema.ru/08nature/lich/i02.htm" TargetMode="External"/><Relationship Id="rId200" Type="http://schemas.openxmlformats.org/officeDocument/2006/relationships/hyperlink" Target="http://ecosystema.ru/08nature/lich/i03.htm" TargetMode="External"/><Relationship Id="rId16" Type="http://schemas.openxmlformats.org/officeDocument/2006/relationships/hyperlink" Target="http://ecosystema.ru/08nature/lich/i02.htm" TargetMode="External"/><Relationship Id="rId221" Type="http://schemas.openxmlformats.org/officeDocument/2006/relationships/image" Target="media/image39.jpeg"/><Relationship Id="rId242" Type="http://schemas.openxmlformats.org/officeDocument/2006/relationships/hyperlink" Target="http://ecosystema.ru/08nature/lich/i02.htm" TargetMode="External"/><Relationship Id="rId263" Type="http://schemas.openxmlformats.org/officeDocument/2006/relationships/hyperlink" Target="http://ecosystema.ru/08nature/lich/i02.htm" TargetMode="External"/><Relationship Id="rId284" Type="http://schemas.openxmlformats.org/officeDocument/2006/relationships/hyperlink" Target="http://ecosystema.ru/08nature/lich/i02.htm" TargetMode="External"/><Relationship Id="rId319" Type="http://schemas.openxmlformats.org/officeDocument/2006/relationships/image" Target="media/image58.jpeg"/><Relationship Id="rId37" Type="http://schemas.openxmlformats.org/officeDocument/2006/relationships/hyperlink" Target="http://ecosystema.ru/08nature/lich/i02.htm" TargetMode="External"/><Relationship Id="rId58" Type="http://schemas.openxmlformats.org/officeDocument/2006/relationships/hyperlink" Target="http://ecosystema.ru/08nature/lich/i02.htm" TargetMode="External"/><Relationship Id="rId79" Type="http://schemas.openxmlformats.org/officeDocument/2006/relationships/hyperlink" Target="http://ecosystema.ru/08nature/lich/i02.htm" TargetMode="External"/><Relationship Id="rId102" Type="http://schemas.openxmlformats.org/officeDocument/2006/relationships/hyperlink" Target="http://ecosystema.ru/08nature/lich/i02.htm" TargetMode="External"/><Relationship Id="rId123" Type="http://schemas.openxmlformats.org/officeDocument/2006/relationships/image" Target="media/image21.jpeg"/><Relationship Id="rId144" Type="http://schemas.openxmlformats.org/officeDocument/2006/relationships/hyperlink" Target="http://ecosystema.ru/08nature/lich/i02.htm" TargetMode="External"/><Relationship Id="rId330" Type="http://schemas.openxmlformats.org/officeDocument/2006/relationships/hyperlink" Target="http://ecosystema.ru/08nature/lich/i02.htm" TargetMode="External"/><Relationship Id="rId90" Type="http://schemas.openxmlformats.org/officeDocument/2006/relationships/hyperlink" Target="http://ecosystema.ru/08nature/lich/i02.htm" TargetMode="External"/><Relationship Id="rId165" Type="http://schemas.openxmlformats.org/officeDocument/2006/relationships/hyperlink" Target="http://ecosystema.ru/08nature/lich/i03.htm" TargetMode="External"/><Relationship Id="rId186" Type="http://schemas.openxmlformats.org/officeDocument/2006/relationships/hyperlink" Target="http://ecosystema.ru/08nature/lich/i02.htm" TargetMode="External"/><Relationship Id="rId351" Type="http://schemas.openxmlformats.org/officeDocument/2006/relationships/hyperlink" Target="http://ecosystema.ru/08nature/lich/i02.htm" TargetMode="External"/><Relationship Id="rId211" Type="http://schemas.openxmlformats.org/officeDocument/2006/relationships/hyperlink" Target="http://ecosystema.ru/08nature/lich/i02.htm" TargetMode="External"/><Relationship Id="rId232" Type="http://schemas.openxmlformats.org/officeDocument/2006/relationships/hyperlink" Target="http://ecosystema.ru/08nature/lich/i03.htm" TargetMode="External"/><Relationship Id="rId253" Type="http://schemas.openxmlformats.org/officeDocument/2006/relationships/hyperlink" Target="http://ecosystema.ru/08nature/lich/i02.htm" TargetMode="External"/><Relationship Id="rId274" Type="http://schemas.openxmlformats.org/officeDocument/2006/relationships/hyperlink" Target="http://ecosystema.ru/08nature/lich/i02.htm" TargetMode="External"/><Relationship Id="rId295" Type="http://schemas.openxmlformats.org/officeDocument/2006/relationships/hyperlink" Target="http://ecosystema.ru/08nature/lich/i02.htm" TargetMode="External"/><Relationship Id="rId309" Type="http://schemas.openxmlformats.org/officeDocument/2006/relationships/hyperlink" Target="http://ecosystema.ru/08nature/lich/i02.htm" TargetMode="External"/><Relationship Id="rId27" Type="http://schemas.openxmlformats.org/officeDocument/2006/relationships/image" Target="media/image8.jpeg"/><Relationship Id="rId48" Type="http://schemas.openxmlformats.org/officeDocument/2006/relationships/image" Target="media/image11.jpeg"/><Relationship Id="rId69" Type="http://schemas.openxmlformats.org/officeDocument/2006/relationships/image" Target="media/image14.jpeg"/><Relationship Id="rId113" Type="http://schemas.openxmlformats.org/officeDocument/2006/relationships/hyperlink" Target="http://ecosystema.ru/08nature/lich/i03.htm" TargetMode="External"/><Relationship Id="rId134" Type="http://schemas.openxmlformats.org/officeDocument/2006/relationships/hyperlink" Target="http://ecosystema.ru/08nature/lich/i02.htm" TargetMode="External"/><Relationship Id="rId320" Type="http://schemas.openxmlformats.org/officeDocument/2006/relationships/hyperlink" Target="http://ecosystema.ru/08nature/lich/i02.htm" TargetMode="External"/><Relationship Id="rId80" Type="http://schemas.openxmlformats.org/officeDocument/2006/relationships/hyperlink" Target="http://ecosystema.ru/08nature/lich/i02.htm" TargetMode="External"/><Relationship Id="rId155" Type="http://schemas.openxmlformats.org/officeDocument/2006/relationships/hyperlink" Target="http://ecosystema.ru/08nature/lich/i02.htm" TargetMode="External"/><Relationship Id="rId176" Type="http://schemas.openxmlformats.org/officeDocument/2006/relationships/hyperlink" Target="http://ecosystema.ru/08nature/lich/i02.htm" TargetMode="External"/><Relationship Id="rId197" Type="http://schemas.openxmlformats.org/officeDocument/2006/relationships/hyperlink" Target="http://ecosystema.ru/08nature/lich/i02.htm" TargetMode="External"/><Relationship Id="rId341" Type="http://schemas.openxmlformats.org/officeDocument/2006/relationships/hyperlink" Target="http://ecosystema.ru/08nature/lich/i03.htm" TargetMode="External"/><Relationship Id="rId362" Type="http://schemas.openxmlformats.org/officeDocument/2006/relationships/hyperlink" Target="http://ecosystema.ru/08nature/lich/i02.htm" TargetMode="External"/><Relationship Id="rId201" Type="http://schemas.openxmlformats.org/officeDocument/2006/relationships/hyperlink" Target="http://ecosystema.ru/08nature/lich/i02.htm" TargetMode="External"/><Relationship Id="rId222" Type="http://schemas.openxmlformats.org/officeDocument/2006/relationships/hyperlink" Target="http://ecosystema.ru/08nature/lich/i02.htm" TargetMode="External"/><Relationship Id="rId243" Type="http://schemas.openxmlformats.org/officeDocument/2006/relationships/hyperlink" Target="http://ecosystema.ru/08nature/lich/i02.htm" TargetMode="External"/><Relationship Id="rId264" Type="http://schemas.openxmlformats.org/officeDocument/2006/relationships/hyperlink" Target="http://ecosystema.ru/08nature/lich/i02.htm" TargetMode="External"/><Relationship Id="rId285" Type="http://schemas.openxmlformats.org/officeDocument/2006/relationships/image" Target="media/image51.jpeg"/><Relationship Id="rId17" Type="http://schemas.openxmlformats.org/officeDocument/2006/relationships/hyperlink" Target="http://ecosystema.ru/08nature/lich/i02.htm" TargetMode="External"/><Relationship Id="rId38" Type="http://schemas.openxmlformats.org/officeDocument/2006/relationships/hyperlink" Target="http://ecosystema.ru/08nature/lich/i02.htm" TargetMode="External"/><Relationship Id="rId59" Type="http://schemas.openxmlformats.org/officeDocument/2006/relationships/hyperlink" Target="http://ecosystema.ru/08nature/lich/i02.htm" TargetMode="External"/><Relationship Id="rId103" Type="http://schemas.openxmlformats.org/officeDocument/2006/relationships/hyperlink" Target="http://ecosystema.ru/08nature/lich/i02.htm" TargetMode="External"/><Relationship Id="rId124" Type="http://schemas.openxmlformats.org/officeDocument/2006/relationships/hyperlink" Target="http://ecosystema.ru/08nature/lich/i02.htm" TargetMode="External"/><Relationship Id="rId310" Type="http://schemas.openxmlformats.org/officeDocument/2006/relationships/hyperlink" Target="http://ecosystema.ru/08nature/lich/060.htm" TargetMode="External"/><Relationship Id="rId70" Type="http://schemas.openxmlformats.org/officeDocument/2006/relationships/hyperlink" Target="http://ecosystema.ru/08nature/lich/i02.htm" TargetMode="External"/><Relationship Id="rId91" Type="http://schemas.openxmlformats.org/officeDocument/2006/relationships/hyperlink" Target="http://ecosystema.ru/08nature/lich/i03.htm" TargetMode="External"/><Relationship Id="rId145" Type="http://schemas.openxmlformats.org/officeDocument/2006/relationships/hyperlink" Target="http://ecosystema.ru/08nature/lich/i03.htm" TargetMode="External"/><Relationship Id="rId166" Type="http://schemas.openxmlformats.org/officeDocument/2006/relationships/hyperlink" Target="http://ecosystema.ru/08nature/lich/i02.htm" TargetMode="External"/><Relationship Id="rId187" Type="http://schemas.openxmlformats.org/officeDocument/2006/relationships/hyperlink" Target="http://ecosystema.ru/08nature/lich/i02.htm" TargetMode="External"/><Relationship Id="rId331" Type="http://schemas.openxmlformats.org/officeDocument/2006/relationships/image" Target="media/image61.jpeg"/><Relationship Id="rId352" Type="http://schemas.openxmlformats.org/officeDocument/2006/relationships/image" Target="media/image66.jpeg"/><Relationship Id="rId1" Type="http://schemas.openxmlformats.org/officeDocument/2006/relationships/customXml" Target="../customXml/item1.xml"/><Relationship Id="rId212" Type="http://schemas.openxmlformats.org/officeDocument/2006/relationships/hyperlink" Target="http://ecosystema.ru/08nature/lich/i02.htm" TargetMode="External"/><Relationship Id="rId233" Type="http://schemas.openxmlformats.org/officeDocument/2006/relationships/hyperlink" Target="http://ecosystema.ru/08nature/lich/i02.htm" TargetMode="External"/><Relationship Id="rId254" Type="http://schemas.openxmlformats.org/officeDocument/2006/relationships/hyperlink" Target="http://ecosystema.ru/08nature/lich/i03.htm" TargetMode="External"/><Relationship Id="rId28" Type="http://schemas.openxmlformats.org/officeDocument/2006/relationships/hyperlink" Target="http://ecosystema.ru/08nature/lich/i02.htm" TargetMode="External"/><Relationship Id="rId49" Type="http://schemas.openxmlformats.org/officeDocument/2006/relationships/hyperlink" Target="http://ecosystema.ru/08nature/lich/i02.htm" TargetMode="External"/><Relationship Id="rId114" Type="http://schemas.openxmlformats.org/officeDocument/2006/relationships/hyperlink" Target="http://ecosystema.ru/08nature/lich/i03.htm" TargetMode="External"/><Relationship Id="rId275" Type="http://schemas.openxmlformats.org/officeDocument/2006/relationships/image" Target="media/image49.jpeg"/><Relationship Id="rId296" Type="http://schemas.openxmlformats.org/officeDocument/2006/relationships/hyperlink" Target="http://ecosystema.ru/08nature/lich/i02.htm" TargetMode="External"/><Relationship Id="rId300" Type="http://schemas.openxmlformats.org/officeDocument/2006/relationships/hyperlink" Target="http://ecosystema.ru/08nature/lich/i02.htm" TargetMode="External"/><Relationship Id="rId60" Type="http://schemas.openxmlformats.org/officeDocument/2006/relationships/hyperlink" Target="http://ecosystema.ru/08nature/lich/i02.htm" TargetMode="External"/><Relationship Id="rId81" Type="http://schemas.openxmlformats.org/officeDocument/2006/relationships/hyperlink" Target="http://ecosystema.ru/08nature/lich/i02.htm" TargetMode="External"/><Relationship Id="rId135" Type="http://schemas.openxmlformats.org/officeDocument/2006/relationships/image" Target="media/image25.jpeg"/><Relationship Id="rId156" Type="http://schemas.openxmlformats.org/officeDocument/2006/relationships/hyperlink" Target="http://ecosystema.ru/08nature/lich/i02.htm" TargetMode="External"/><Relationship Id="rId177" Type="http://schemas.openxmlformats.org/officeDocument/2006/relationships/hyperlink" Target="http://ecosystema.ru/08nature/lich/i03.htm" TargetMode="External"/><Relationship Id="rId198" Type="http://schemas.openxmlformats.org/officeDocument/2006/relationships/image" Target="media/image34.jpeg"/><Relationship Id="rId321" Type="http://schemas.openxmlformats.org/officeDocument/2006/relationships/image" Target="media/image59.jpeg"/><Relationship Id="rId342" Type="http://schemas.openxmlformats.org/officeDocument/2006/relationships/hyperlink" Target="http://ecosystema.ru/08nature/lich/i02.htm" TargetMode="External"/><Relationship Id="rId363" Type="http://schemas.openxmlformats.org/officeDocument/2006/relationships/hyperlink" Target="http://ecosystema.ru/08nature/lich/i02.htm" TargetMode="External"/><Relationship Id="rId202" Type="http://schemas.openxmlformats.org/officeDocument/2006/relationships/hyperlink" Target="http://ecosystema.ru/08nature/lich/i02.htm" TargetMode="External"/><Relationship Id="rId223" Type="http://schemas.openxmlformats.org/officeDocument/2006/relationships/hyperlink" Target="http://ecosystema.ru/08nature/lich/i02.htm" TargetMode="External"/><Relationship Id="rId244" Type="http://schemas.openxmlformats.org/officeDocument/2006/relationships/hyperlink" Target="http://ecosystema.ru/08nature/lich/i02.htm" TargetMode="External"/><Relationship Id="rId18" Type="http://schemas.openxmlformats.org/officeDocument/2006/relationships/hyperlink" Target="http://ecosystema.ru/08nature/lich/i02.htm" TargetMode="External"/><Relationship Id="rId39" Type="http://schemas.openxmlformats.org/officeDocument/2006/relationships/hyperlink" Target="http://ecosystema.ru/08nature/lich/i02.htm" TargetMode="External"/><Relationship Id="rId265" Type="http://schemas.openxmlformats.org/officeDocument/2006/relationships/image" Target="media/image47.jpeg"/><Relationship Id="rId286" Type="http://schemas.openxmlformats.org/officeDocument/2006/relationships/hyperlink" Target="http://ecosystema.ru/08nature/lich/i02.htm" TargetMode="External"/><Relationship Id="rId50" Type="http://schemas.openxmlformats.org/officeDocument/2006/relationships/hyperlink" Target="http://ecosystema.ru/08nature/lich/i02.htm" TargetMode="External"/><Relationship Id="rId104" Type="http://schemas.openxmlformats.org/officeDocument/2006/relationships/hyperlink" Target="http://ecosystema.ru/08nature/lich/i02.htm" TargetMode="External"/><Relationship Id="rId125" Type="http://schemas.openxmlformats.org/officeDocument/2006/relationships/image" Target="media/image22.jpeg"/><Relationship Id="rId146" Type="http://schemas.openxmlformats.org/officeDocument/2006/relationships/hyperlink" Target="http://ecosystema.ru/08nature/lich/i02.htm" TargetMode="External"/><Relationship Id="rId167" Type="http://schemas.openxmlformats.org/officeDocument/2006/relationships/hyperlink" Target="http://ecosystema.ru/08nature/lich/i02.htm" TargetMode="External"/><Relationship Id="rId188" Type="http://schemas.openxmlformats.org/officeDocument/2006/relationships/hyperlink" Target="http://ecosystema.ru/08nature/lich/i03.htm" TargetMode="External"/><Relationship Id="rId311" Type="http://schemas.openxmlformats.org/officeDocument/2006/relationships/hyperlink" Target="http://ecosystema.ru/08nature/lich/i02.htm" TargetMode="External"/><Relationship Id="rId332" Type="http://schemas.openxmlformats.org/officeDocument/2006/relationships/hyperlink" Target="http://ecosystema.ru/08nature/lich/i02.htm" TargetMode="External"/><Relationship Id="rId353" Type="http://schemas.openxmlformats.org/officeDocument/2006/relationships/hyperlink" Target="http://ecosystema.ru/08nature/lich/i02.htm" TargetMode="External"/><Relationship Id="rId71" Type="http://schemas.openxmlformats.org/officeDocument/2006/relationships/hyperlink" Target="http://ecosystema.ru/08nature/lich/i03.htm" TargetMode="External"/><Relationship Id="rId92" Type="http://schemas.openxmlformats.org/officeDocument/2006/relationships/image" Target="media/image17.jpeg"/><Relationship Id="rId213" Type="http://schemas.openxmlformats.org/officeDocument/2006/relationships/hyperlink" Target="http://ecosystema.ru/08nature/lich/i02.htm" TargetMode="External"/><Relationship Id="rId234" Type="http://schemas.openxmlformats.org/officeDocument/2006/relationships/hyperlink" Target="http://ecosystema.ru/08nature/lich/i02.htm" TargetMode="External"/><Relationship Id="rId2" Type="http://schemas.openxmlformats.org/officeDocument/2006/relationships/numbering" Target="numbering.xml"/><Relationship Id="rId29" Type="http://schemas.openxmlformats.org/officeDocument/2006/relationships/hyperlink" Target="http://ecosystema.ru/08nature/lich/i02.htm" TargetMode="External"/><Relationship Id="rId255" Type="http://schemas.openxmlformats.org/officeDocument/2006/relationships/hyperlink" Target="http://ecosystema.ru/08nature/lich/i02.htm" TargetMode="External"/><Relationship Id="rId276" Type="http://schemas.openxmlformats.org/officeDocument/2006/relationships/hyperlink" Target="http://ecosystema.ru/08nature/lich/i02.htm" TargetMode="External"/><Relationship Id="rId297" Type="http://schemas.openxmlformats.org/officeDocument/2006/relationships/hyperlink" Target="http://ecosystema.ru/08nature/lich/i02.htm" TargetMode="External"/><Relationship Id="rId40" Type="http://schemas.openxmlformats.org/officeDocument/2006/relationships/hyperlink" Target="http://ecosystema.ru/08nature/lich/i02.htm" TargetMode="External"/><Relationship Id="rId115" Type="http://schemas.openxmlformats.org/officeDocument/2006/relationships/hyperlink" Target="http://ecosystema.ru/08nature/lich/i02.htm" TargetMode="External"/><Relationship Id="rId136" Type="http://schemas.openxmlformats.org/officeDocument/2006/relationships/hyperlink" Target="http://ecosystema.ru/08nature/lich/i02.htm" TargetMode="External"/><Relationship Id="rId157" Type="http://schemas.openxmlformats.org/officeDocument/2006/relationships/hyperlink" Target="http://ecosystema.ru/08nature/lich/i03.htm" TargetMode="External"/><Relationship Id="rId178" Type="http://schemas.openxmlformats.org/officeDocument/2006/relationships/hyperlink" Target="http://ecosystema.ru/08nature/lich/i02.htm" TargetMode="External"/><Relationship Id="rId301" Type="http://schemas.openxmlformats.org/officeDocument/2006/relationships/hyperlink" Target="http://ecosystema.ru/08nature/lich/i02.htm" TargetMode="External"/><Relationship Id="rId322" Type="http://schemas.openxmlformats.org/officeDocument/2006/relationships/hyperlink" Target="http://ecosystema.ru/08nature/lich/i02.htm" TargetMode="External"/><Relationship Id="rId343" Type="http://schemas.openxmlformats.org/officeDocument/2006/relationships/hyperlink" Target="http://ecosystema.ru/08nature/lich/i02.htm" TargetMode="External"/><Relationship Id="rId364" Type="http://schemas.openxmlformats.org/officeDocument/2006/relationships/image" Target="media/image68.jpeg"/><Relationship Id="rId61" Type="http://schemas.openxmlformats.org/officeDocument/2006/relationships/hyperlink" Target="http://ecosystema.ru/08nature/lich/i03.htm" TargetMode="External"/><Relationship Id="rId82" Type="http://schemas.openxmlformats.org/officeDocument/2006/relationships/hyperlink" Target="http://ecosystema.ru/08nature/lich/i02.htm" TargetMode="External"/><Relationship Id="rId199" Type="http://schemas.openxmlformats.org/officeDocument/2006/relationships/hyperlink" Target="http://ecosystema.ru/08nature/lich/i02.htm" TargetMode="External"/><Relationship Id="rId203" Type="http://schemas.openxmlformats.org/officeDocument/2006/relationships/hyperlink" Target="http://ecosystema.ru/08nature/lich/i02.htm" TargetMode="External"/><Relationship Id="rId19" Type="http://schemas.openxmlformats.org/officeDocument/2006/relationships/hyperlink" Target="http://ecosystema.ru/08nature/lich/i02.htm" TargetMode="External"/><Relationship Id="rId224" Type="http://schemas.openxmlformats.org/officeDocument/2006/relationships/hyperlink" Target="http://ecosystema.ru/08nature/lich/i02.htm" TargetMode="External"/><Relationship Id="rId245" Type="http://schemas.openxmlformats.org/officeDocument/2006/relationships/hyperlink" Target="http://ecosystema.ru/08nature/lich/i02.htm" TargetMode="External"/><Relationship Id="rId266" Type="http://schemas.openxmlformats.org/officeDocument/2006/relationships/hyperlink" Target="http://ecosystema.ru/08nature/lich/i02.htm" TargetMode="External"/><Relationship Id="rId287" Type="http://schemas.openxmlformats.org/officeDocument/2006/relationships/hyperlink" Target="http://ecosystema.ru/08nature/lich/i02.htm" TargetMode="External"/><Relationship Id="rId30" Type="http://schemas.openxmlformats.org/officeDocument/2006/relationships/hyperlink" Target="http://ecosystema.ru/08nature/lich/i02.htm" TargetMode="External"/><Relationship Id="rId105" Type="http://schemas.openxmlformats.org/officeDocument/2006/relationships/hyperlink" Target="http://ecosystema.ru/08nature/lich/i02.htm" TargetMode="External"/><Relationship Id="rId126" Type="http://schemas.openxmlformats.org/officeDocument/2006/relationships/hyperlink" Target="http://ecosystema.ru/08nature/lich/i02.htm" TargetMode="External"/><Relationship Id="rId147" Type="http://schemas.openxmlformats.org/officeDocument/2006/relationships/hyperlink" Target="http://ecosystema.ru/08nature/lich/i02.htm" TargetMode="External"/><Relationship Id="rId168" Type="http://schemas.openxmlformats.org/officeDocument/2006/relationships/image" Target="media/image29.jpeg"/><Relationship Id="rId312" Type="http://schemas.openxmlformats.org/officeDocument/2006/relationships/hyperlink" Target="http://ecosystema.ru/08nature/lich/i02.htm" TargetMode="External"/><Relationship Id="rId333" Type="http://schemas.openxmlformats.org/officeDocument/2006/relationships/hyperlink" Target="http://ecosystema.ru/08nature/lich/i02.htm" TargetMode="External"/><Relationship Id="rId354" Type="http://schemas.openxmlformats.org/officeDocument/2006/relationships/hyperlink" Target="http://ecosystema.ru/08nature/lich/i03.htm" TargetMode="External"/><Relationship Id="rId51" Type="http://schemas.openxmlformats.org/officeDocument/2006/relationships/hyperlink" Target="http://ecosystema.ru/08nature/lich/i02.htm" TargetMode="External"/><Relationship Id="rId72" Type="http://schemas.openxmlformats.org/officeDocument/2006/relationships/hyperlink" Target="http://ecosystema.ru/08nature/lich/i02.htm" TargetMode="External"/><Relationship Id="rId93" Type="http://schemas.openxmlformats.org/officeDocument/2006/relationships/hyperlink" Target="http://ecosystema.ru/08nature/lich/i02.htm" TargetMode="External"/><Relationship Id="rId189" Type="http://schemas.openxmlformats.org/officeDocument/2006/relationships/image" Target="media/image32.jpeg"/><Relationship Id="rId3" Type="http://schemas.openxmlformats.org/officeDocument/2006/relationships/styles" Target="styles.xml"/><Relationship Id="rId214" Type="http://schemas.openxmlformats.org/officeDocument/2006/relationships/image" Target="media/image37.jpeg"/><Relationship Id="rId235" Type="http://schemas.openxmlformats.org/officeDocument/2006/relationships/image" Target="media/image42.jpeg"/><Relationship Id="rId256" Type="http://schemas.openxmlformats.org/officeDocument/2006/relationships/image" Target="media/image45.jpeg"/><Relationship Id="rId277" Type="http://schemas.openxmlformats.org/officeDocument/2006/relationships/hyperlink" Target="http://ecosystema.ru/08nature/lich/i02.htm" TargetMode="External"/><Relationship Id="rId298" Type="http://schemas.openxmlformats.org/officeDocument/2006/relationships/image" Target="media/image54.jpeg"/><Relationship Id="rId116" Type="http://schemas.openxmlformats.org/officeDocument/2006/relationships/image" Target="media/image20.jpeg"/><Relationship Id="rId137" Type="http://schemas.openxmlformats.org/officeDocument/2006/relationships/hyperlink" Target="http://ecosystema.ru/08nature/lich/i02.htm" TargetMode="External"/><Relationship Id="rId158" Type="http://schemas.openxmlformats.org/officeDocument/2006/relationships/hyperlink" Target="http://ecosystema.ru/08nature/lich/i02.htm" TargetMode="External"/><Relationship Id="rId302" Type="http://schemas.openxmlformats.org/officeDocument/2006/relationships/hyperlink" Target="http://ecosystema.ru/08nature/lich/i02.htm" TargetMode="External"/><Relationship Id="rId323" Type="http://schemas.openxmlformats.org/officeDocument/2006/relationships/hyperlink" Target="http://ecosystema.ru/08nature/lich/i02.htm" TargetMode="External"/><Relationship Id="rId344" Type="http://schemas.openxmlformats.org/officeDocument/2006/relationships/hyperlink" Target="http://ecosystema.ru/08nature/lich/i02.htm" TargetMode="External"/><Relationship Id="rId20" Type="http://schemas.openxmlformats.org/officeDocument/2006/relationships/image" Target="media/image6.jpeg"/><Relationship Id="rId41" Type="http://schemas.openxmlformats.org/officeDocument/2006/relationships/hyperlink" Target="http://ecosystema.ru/08nature/lich/i02.htm" TargetMode="External"/><Relationship Id="rId62" Type="http://schemas.openxmlformats.org/officeDocument/2006/relationships/hyperlink" Target="http://ecosystema.ru/08nature/lich/i03.htm" TargetMode="External"/><Relationship Id="rId83" Type="http://schemas.openxmlformats.org/officeDocument/2006/relationships/hyperlink" Target="http://ecosystema.ru/08nature/lich/i02.htm" TargetMode="External"/><Relationship Id="rId179" Type="http://schemas.openxmlformats.org/officeDocument/2006/relationships/hyperlink" Target="http://ecosystema.ru/08nature/lich/i02.htm" TargetMode="External"/><Relationship Id="rId365" Type="http://schemas.openxmlformats.org/officeDocument/2006/relationships/hyperlink" Target="http://ecosystema.ru/08nature/lich/i02.htm" TargetMode="External"/><Relationship Id="rId190" Type="http://schemas.openxmlformats.org/officeDocument/2006/relationships/hyperlink" Target="http://ecosystema.ru/08nature/lich/i02.htm" TargetMode="External"/><Relationship Id="rId204" Type="http://schemas.openxmlformats.org/officeDocument/2006/relationships/hyperlink" Target="http://ecosystema.ru/08nature/lich/i02.htm" TargetMode="External"/><Relationship Id="rId225" Type="http://schemas.openxmlformats.org/officeDocument/2006/relationships/image" Target="media/image40.jpeg"/><Relationship Id="rId246" Type="http://schemas.openxmlformats.org/officeDocument/2006/relationships/hyperlink" Target="http://ecosystema.ru/08nature/lich/i02.htm" TargetMode="External"/><Relationship Id="rId267" Type="http://schemas.openxmlformats.org/officeDocument/2006/relationships/hyperlink" Target="http://ecosystema.ru/08nature/lich/i02.htm" TargetMode="External"/><Relationship Id="rId288" Type="http://schemas.openxmlformats.org/officeDocument/2006/relationships/hyperlink" Target="http://ecosystema.ru/08nature/lich/i02.htm" TargetMode="External"/><Relationship Id="rId106" Type="http://schemas.openxmlformats.org/officeDocument/2006/relationships/hyperlink" Target="http://ecosystema.ru/08nature/lich/i03.htm" TargetMode="External"/><Relationship Id="rId127" Type="http://schemas.openxmlformats.org/officeDocument/2006/relationships/hyperlink" Target="http://ecosystema.ru/08nature/lich/i02.htm" TargetMode="External"/><Relationship Id="rId313" Type="http://schemas.openxmlformats.org/officeDocument/2006/relationships/hyperlink" Target="http://ecosystema.ru/08nature/lich/i02.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D997C-A8B4-BD43-8F2E-B8ABBD0B5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17350</Words>
  <Characters>98900</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2021-10-04T14:34:00Z</cp:lastPrinted>
  <dcterms:created xsi:type="dcterms:W3CDTF">2021-10-12T09:56:00Z</dcterms:created>
  <dcterms:modified xsi:type="dcterms:W3CDTF">2021-10-12T09:56:00Z</dcterms:modified>
</cp:coreProperties>
</file>